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0D4FA7D5">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611F2486"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BE5A19">
        <w:rPr>
          <w:rFonts w:ascii="Calibri" w:hAnsi="Calibri" w:cs="Calibri"/>
          <w:b/>
          <w:sz w:val="32"/>
          <w:szCs w:val="28"/>
          <w:u w:val="single"/>
        </w:rPr>
        <w:t>ies</w:t>
      </w:r>
      <w:r w:rsidR="00780857">
        <w:rPr>
          <w:rFonts w:ascii="Calibri" w:hAnsi="Calibri" w:cs="Calibri"/>
          <w:b/>
          <w:sz w:val="32"/>
          <w:szCs w:val="28"/>
          <w:u w:val="single"/>
        </w:rPr>
        <w:t xml:space="preserve"> </w:t>
      </w:r>
      <w:r w:rsidR="006E02E6" w:rsidRPr="006E02E6">
        <w:rPr>
          <w:rFonts w:ascii="Calibri" w:hAnsi="Calibri" w:cs="Calibri"/>
          <w:b/>
          <w:sz w:val="32"/>
          <w:szCs w:val="28"/>
          <w:u w:val="single"/>
        </w:rPr>
        <w:t>at Cornerstone Academy Trust</w:t>
      </w:r>
    </w:p>
    <w:p w14:paraId="7190BA28" w14:textId="5EFEC11D" w:rsidR="00A53717" w:rsidRDefault="00742455" w:rsidP="00803EF3">
      <w:pPr>
        <w:jc w:val="center"/>
        <w:rPr>
          <w:rFonts w:ascii="Calibri" w:hAnsi="Calibri" w:cs="Calibri"/>
          <w:b/>
          <w:bCs/>
          <w:sz w:val="32"/>
          <w:szCs w:val="32"/>
        </w:rPr>
      </w:pPr>
      <w:r>
        <w:rPr>
          <w:rFonts w:ascii="Calibri" w:hAnsi="Calibri" w:cs="Calibri"/>
          <w:b/>
          <w:bCs/>
          <w:sz w:val="32"/>
          <w:szCs w:val="32"/>
        </w:rPr>
        <w:t>EYFS</w:t>
      </w:r>
      <w:r w:rsidR="001F67C8">
        <w:rPr>
          <w:rFonts w:ascii="Calibri" w:hAnsi="Calibri" w:cs="Calibri"/>
          <w:b/>
          <w:bCs/>
          <w:sz w:val="32"/>
          <w:szCs w:val="32"/>
        </w:rPr>
        <w:t xml:space="preserve"> </w:t>
      </w:r>
      <w:r w:rsidR="00B028F0" w:rsidRPr="6BDC2F4A">
        <w:rPr>
          <w:rFonts w:ascii="Calibri" w:hAnsi="Calibri" w:cs="Calibri"/>
          <w:b/>
          <w:bCs/>
          <w:sz w:val="32"/>
          <w:szCs w:val="32"/>
        </w:rPr>
        <w:t>T</w:t>
      </w:r>
      <w:r w:rsidR="700809F0" w:rsidRPr="6BDC2F4A">
        <w:rPr>
          <w:rFonts w:ascii="Calibri" w:hAnsi="Calibri" w:cs="Calibri"/>
          <w:b/>
          <w:bCs/>
          <w:sz w:val="32"/>
          <w:szCs w:val="32"/>
        </w:rPr>
        <w:t>eaching Assistant</w:t>
      </w:r>
      <w:r w:rsidR="00780857">
        <w:rPr>
          <w:rFonts w:ascii="Calibri" w:hAnsi="Calibri" w:cs="Calibri"/>
          <w:b/>
          <w:bCs/>
          <w:sz w:val="32"/>
          <w:szCs w:val="32"/>
        </w:rPr>
        <w:t xml:space="preserve"> </w:t>
      </w:r>
    </w:p>
    <w:p w14:paraId="22EB484D" w14:textId="7BC47085" w:rsidR="002722EE" w:rsidRPr="00420131" w:rsidRDefault="00AC6842" w:rsidP="00803EF3">
      <w:pPr>
        <w:jc w:val="center"/>
        <w:rPr>
          <w:rFonts w:ascii="Calibri" w:hAnsi="Calibri" w:cs="Calibri"/>
          <w:bCs/>
          <w:i/>
          <w:iCs/>
          <w:sz w:val="28"/>
          <w:szCs w:val="28"/>
        </w:rPr>
      </w:pPr>
      <w:r>
        <w:rPr>
          <w:rFonts w:ascii="Calibri" w:hAnsi="Calibri" w:cs="Calibri"/>
          <w:bCs/>
          <w:i/>
          <w:iCs/>
          <w:sz w:val="28"/>
          <w:szCs w:val="28"/>
        </w:rPr>
        <w:t xml:space="preserve">Exeter &amp; </w:t>
      </w:r>
      <w:r w:rsidR="00532EF0">
        <w:rPr>
          <w:rFonts w:ascii="Calibri" w:hAnsi="Calibri" w:cs="Calibri"/>
          <w:bCs/>
          <w:i/>
          <w:iCs/>
          <w:sz w:val="28"/>
          <w:szCs w:val="28"/>
        </w:rPr>
        <w:t>Ex</w:t>
      </w:r>
      <w:r w:rsidR="00E3786D">
        <w:rPr>
          <w:rFonts w:ascii="Calibri" w:hAnsi="Calibri" w:cs="Calibri"/>
          <w:bCs/>
          <w:i/>
          <w:iCs/>
          <w:sz w:val="28"/>
          <w:szCs w:val="28"/>
        </w:rPr>
        <w:t>mouth</w:t>
      </w:r>
      <w:r w:rsidR="00532EF0">
        <w:rPr>
          <w:rFonts w:ascii="Calibri" w:hAnsi="Calibri" w:cs="Calibri"/>
          <w:bCs/>
          <w:i/>
          <w:iCs/>
          <w:sz w:val="28"/>
          <w:szCs w:val="28"/>
        </w:rPr>
        <w:t xml:space="preserve"> based</w:t>
      </w:r>
    </w:p>
    <w:p w14:paraId="612881E1" w14:textId="77777777" w:rsidR="002722EE" w:rsidRPr="006E02E6" w:rsidRDefault="002722EE" w:rsidP="00A80788">
      <w:pPr>
        <w:jc w:val="center"/>
        <w:rPr>
          <w:rFonts w:ascii="Calibri" w:hAnsi="Calibri" w:cs="Calibri"/>
          <w:b/>
          <w:sz w:val="32"/>
          <w:szCs w:val="28"/>
          <w:u w:val="single"/>
        </w:rPr>
      </w:pPr>
    </w:p>
    <w:p w14:paraId="4F3DD380" w14:textId="27AC052F" w:rsidR="003F31D8" w:rsidRDefault="003F31D8" w:rsidP="65E82C8D">
      <w:pPr>
        <w:pStyle w:val="paragraph"/>
        <w:spacing w:before="0" w:beforeAutospacing="0" w:after="0" w:afterAutospacing="0"/>
        <w:ind w:right="90"/>
        <w:jc w:val="both"/>
        <w:textAlignment w:val="baseline"/>
        <w:rPr>
          <w:rFonts w:asciiTheme="minorHAnsi" w:hAnsiTheme="minorHAnsi" w:cs="Calibri"/>
        </w:rPr>
      </w:pPr>
      <w:r w:rsidRPr="65E82C8D">
        <w:rPr>
          <w:rFonts w:asciiTheme="minorHAnsi" w:hAnsiTheme="minorHAnsi" w:cs="Calibri"/>
        </w:rPr>
        <w:t>We are seeking</w:t>
      </w:r>
      <w:r w:rsidR="00262B20">
        <w:rPr>
          <w:rFonts w:asciiTheme="minorHAnsi" w:hAnsiTheme="minorHAnsi" w:cs="Calibri"/>
        </w:rPr>
        <w:t xml:space="preserve"> a </w:t>
      </w:r>
      <w:r w:rsidRPr="65E82C8D">
        <w:rPr>
          <w:rFonts w:asciiTheme="minorHAnsi" w:hAnsiTheme="minorHAnsi" w:cs="Calibri"/>
        </w:rPr>
        <w:t xml:space="preserve">Nursery Teaching Assistant to join </w:t>
      </w:r>
      <w:r w:rsidR="43E43924" w:rsidRPr="65E82C8D">
        <w:rPr>
          <w:rFonts w:asciiTheme="minorHAnsi" w:hAnsiTheme="minorHAnsi" w:cs="Calibri"/>
        </w:rPr>
        <w:t>the</w:t>
      </w:r>
      <w:r w:rsidR="6C4E1FC5" w:rsidRPr="65E82C8D">
        <w:rPr>
          <w:rFonts w:asciiTheme="minorHAnsi" w:hAnsiTheme="minorHAnsi" w:cs="Calibri"/>
        </w:rPr>
        <w:t xml:space="preserve"> Early Years</w:t>
      </w:r>
      <w:r w:rsidR="43E43924" w:rsidRPr="65E82C8D">
        <w:rPr>
          <w:rFonts w:asciiTheme="minorHAnsi" w:hAnsiTheme="minorHAnsi" w:cs="Calibri"/>
        </w:rPr>
        <w:t xml:space="preserve"> team in </w:t>
      </w:r>
      <w:r w:rsidRPr="65E82C8D">
        <w:rPr>
          <w:rFonts w:asciiTheme="minorHAnsi" w:hAnsiTheme="minorHAnsi" w:cs="Calibri"/>
        </w:rPr>
        <w:t xml:space="preserve">our busy, thriving and highly sought after nurseries </w:t>
      </w:r>
      <w:r w:rsidR="00177CAE" w:rsidRPr="65E82C8D">
        <w:rPr>
          <w:rFonts w:asciiTheme="minorHAnsi" w:hAnsiTheme="minorHAnsi" w:cs="Calibri"/>
        </w:rPr>
        <w:t xml:space="preserve">within </w:t>
      </w:r>
      <w:r w:rsidRPr="65E82C8D">
        <w:rPr>
          <w:rFonts w:asciiTheme="minorHAnsi" w:hAnsiTheme="minorHAnsi" w:cs="Calibri"/>
        </w:rPr>
        <w:t>our  school</w:t>
      </w:r>
      <w:r w:rsidR="00AC6842">
        <w:rPr>
          <w:rFonts w:asciiTheme="minorHAnsi" w:hAnsiTheme="minorHAnsi" w:cs="Calibri"/>
        </w:rPr>
        <w:t>s</w:t>
      </w:r>
      <w:r w:rsidRPr="65E82C8D">
        <w:rPr>
          <w:rFonts w:asciiTheme="minorHAnsi" w:hAnsiTheme="minorHAnsi" w:cs="Calibri"/>
        </w:rPr>
        <w:t>. We are looking for s</w:t>
      </w:r>
      <w:r w:rsidR="58B7C933" w:rsidRPr="65E82C8D">
        <w:rPr>
          <w:rFonts w:asciiTheme="minorHAnsi" w:hAnsiTheme="minorHAnsi" w:cs="Calibri"/>
        </w:rPr>
        <w:t>omeone</w:t>
      </w:r>
      <w:r w:rsidRPr="65E82C8D">
        <w:rPr>
          <w:rFonts w:asciiTheme="minorHAnsi" w:hAnsiTheme="minorHAnsi" w:cs="Calibri"/>
        </w:rPr>
        <w:t xml:space="preserve"> with relevant experience of working with young children, who </w:t>
      </w:r>
      <w:r w:rsidR="7FAFB60E" w:rsidRPr="65E82C8D">
        <w:rPr>
          <w:rFonts w:asciiTheme="minorHAnsi" w:hAnsiTheme="minorHAnsi" w:cs="Calibri"/>
        </w:rPr>
        <w:t>is</w:t>
      </w:r>
      <w:r w:rsidRPr="65E82C8D">
        <w:rPr>
          <w:rFonts w:asciiTheme="minorHAnsi" w:hAnsiTheme="minorHAnsi" w:cs="Calibri"/>
        </w:rPr>
        <w:t xml:space="preserve"> </w:t>
      </w:r>
      <w:r w:rsidR="00803BB1" w:rsidRPr="65E82C8D">
        <w:rPr>
          <w:rFonts w:asciiTheme="minorHAnsi" w:hAnsiTheme="minorHAnsi" w:cs="Calibri"/>
        </w:rPr>
        <w:t>enthusiastic</w:t>
      </w:r>
      <w:r w:rsidRPr="65E82C8D">
        <w:rPr>
          <w:rFonts w:asciiTheme="minorHAnsi" w:hAnsiTheme="minorHAnsi" w:cs="Calibri"/>
        </w:rPr>
        <w:t xml:space="preserve"> about supporting and educating nursery aged children</w:t>
      </w:r>
      <w:r w:rsidR="02DB729A" w:rsidRPr="65E82C8D">
        <w:rPr>
          <w:rFonts w:asciiTheme="minorHAnsi" w:hAnsiTheme="minorHAnsi" w:cs="Calibri"/>
        </w:rPr>
        <w:t xml:space="preserve">. Our Nurseries take children from two years old and play a vital prole in </w:t>
      </w:r>
      <w:r w:rsidRPr="65E82C8D">
        <w:rPr>
          <w:rFonts w:asciiTheme="minorHAnsi" w:hAnsiTheme="minorHAnsi" w:cs="Calibri"/>
        </w:rPr>
        <w:t xml:space="preserve">preparing </w:t>
      </w:r>
      <w:r w:rsidR="6F85C087" w:rsidRPr="65E82C8D">
        <w:rPr>
          <w:rFonts w:asciiTheme="minorHAnsi" w:hAnsiTheme="minorHAnsi" w:cs="Calibri"/>
        </w:rPr>
        <w:t>children</w:t>
      </w:r>
      <w:r w:rsidRPr="65E82C8D">
        <w:rPr>
          <w:rFonts w:asciiTheme="minorHAnsi" w:hAnsiTheme="minorHAnsi" w:cs="Calibri"/>
        </w:rPr>
        <w:t xml:space="preserve"> for their journey into primary education and beyond. </w:t>
      </w:r>
    </w:p>
    <w:p w14:paraId="79A071FC" w14:textId="77777777" w:rsidR="00FE05FB" w:rsidRDefault="00FE05FB" w:rsidP="65E82C8D">
      <w:pPr>
        <w:pStyle w:val="paragraph"/>
        <w:spacing w:before="0" w:beforeAutospacing="0" w:after="0" w:afterAutospacing="0"/>
        <w:ind w:right="90"/>
        <w:jc w:val="both"/>
        <w:textAlignment w:val="baseline"/>
        <w:rPr>
          <w:rFonts w:asciiTheme="minorHAnsi" w:hAnsiTheme="minorHAnsi" w:cs="Calibri"/>
        </w:rPr>
      </w:pPr>
    </w:p>
    <w:p w14:paraId="0E3D1693" w14:textId="77777777" w:rsidR="00FE05FB" w:rsidRDefault="00FE05FB" w:rsidP="00FE05FB">
      <w:pPr>
        <w:jc w:val="both"/>
        <w:rPr>
          <w:rFonts w:asciiTheme="minorHAnsi" w:hAnsiTheme="minorHAnsi" w:cs="Calibri"/>
          <w:sz w:val="24"/>
          <w:szCs w:val="24"/>
        </w:rPr>
      </w:pPr>
      <w:r w:rsidRPr="1E9E7EAA">
        <w:rPr>
          <w:rFonts w:asciiTheme="minorHAnsi" w:hAnsiTheme="minorHAnsi" w:cs="Calibri"/>
          <w:sz w:val="24"/>
          <w:szCs w:val="24"/>
        </w:rPr>
        <w:t xml:space="preserve">You will benefit from a generous pension scheme, a health scheme, a cycle to work scheme and subsidised meals in our staff café with food cooked and served by our own chefs. Successful candidates will be provided with state-of-the-art IT equipment to help them fulfil their duties and we support all staff with an investment in their professional development through training and a good performance management process, where a bonus is payable to those who achieve highly. </w:t>
      </w:r>
    </w:p>
    <w:p w14:paraId="5897BFEC" w14:textId="77777777" w:rsidR="00FE05FB" w:rsidRDefault="00FE05FB" w:rsidP="00FE05FB">
      <w:pPr>
        <w:pStyle w:val="paragraph"/>
        <w:spacing w:before="0" w:beforeAutospacing="0" w:after="0" w:afterAutospacing="0"/>
        <w:ind w:right="90"/>
        <w:jc w:val="both"/>
        <w:textAlignment w:val="baseline"/>
        <w:rPr>
          <w:rStyle w:val="eop"/>
          <w:rFonts w:ascii="Calibri" w:hAnsi="Calibri" w:cs="Calibri"/>
        </w:rPr>
      </w:pPr>
      <w:r>
        <w:rPr>
          <w:rStyle w:val="eop"/>
          <w:rFonts w:ascii="Calibri" w:hAnsi="Calibri" w:cs="Calibri"/>
        </w:rPr>
        <w:t> </w:t>
      </w:r>
    </w:p>
    <w:p w14:paraId="2C71A04A" w14:textId="0765F2D3" w:rsidR="00C051DC" w:rsidRDefault="009D49D0" w:rsidP="00182ED8">
      <w:pPr>
        <w:jc w:val="both"/>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You will work alongside our</w:t>
      </w:r>
      <w:r w:rsidRPr="009D49D0">
        <w:rPr>
          <w:rStyle w:val="normaltextrun"/>
          <w:rFonts w:ascii="Calibri" w:hAnsi="Calibri" w:cs="Calibri"/>
          <w:color w:val="000000"/>
          <w:sz w:val="24"/>
          <w:szCs w:val="24"/>
          <w:shd w:val="clear" w:color="auto" w:fill="FFFFFF"/>
        </w:rPr>
        <w:t xml:space="preserve"> EYFS Teachers and Deputy Nursery Leaders to support children in all areas of the Early Years curriculum. You will collaborate as part of a large EYFS team across the schools in our trust. You must be open to delivering </w:t>
      </w:r>
      <w:r w:rsidR="00CD10E8">
        <w:rPr>
          <w:rStyle w:val="normaltextrun"/>
          <w:rFonts w:ascii="Calibri" w:hAnsi="Calibri" w:cs="Calibri"/>
          <w:color w:val="000000"/>
          <w:sz w:val="24"/>
          <w:szCs w:val="24"/>
          <w:shd w:val="clear" w:color="auto" w:fill="FFFFFF"/>
        </w:rPr>
        <w:t xml:space="preserve">a </w:t>
      </w:r>
      <w:r w:rsidR="003F31D8" w:rsidRPr="009D49D0">
        <w:rPr>
          <w:rStyle w:val="normaltextrun"/>
          <w:rFonts w:ascii="Calibri" w:hAnsi="Calibri" w:cs="Calibri"/>
          <w:color w:val="000000"/>
          <w:sz w:val="24"/>
          <w:szCs w:val="24"/>
          <w:shd w:val="clear" w:color="auto" w:fill="FFFFFF"/>
        </w:rPr>
        <w:t>high-quality</w:t>
      </w:r>
      <w:r w:rsidRPr="009D49D0">
        <w:rPr>
          <w:rStyle w:val="normaltextrun"/>
          <w:rFonts w:ascii="Calibri" w:hAnsi="Calibri" w:cs="Calibri"/>
          <w:color w:val="000000"/>
          <w:sz w:val="24"/>
          <w:szCs w:val="24"/>
          <w:shd w:val="clear" w:color="auto" w:fill="FFFFFF"/>
        </w:rPr>
        <w:t xml:space="preserve"> </w:t>
      </w:r>
      <w:r w:rsidR="005E0129">
        <w:rPr>
          <w:rStyle w:val="normaltextrun"/>
          <w:rFonts w:ascii="Calibri" w:hAnsi="Calibri" w:cs="Calibri"/>
          <w:color w:val="000000"/>
          <w:sz w:val="24"/>
          <w:szCs w:val="24"/>
          <w:shd w:val="clear" w:color="auto" w:fill="FFFFFF"/>
        </w:rPr>
        <w:t>Early Years Provision which you will support in the planning and resourcing of</w:t>
      </w:r>
      <w:r w:rsidRPr="009D49D0">
        <w:rPr>
          <w:rStyle w:val="normaltextrun"/>
          <w:rFonts w:ascii="Calibri" w:hAnsi="Calibri" w:cs="Calibri"/>
          <w:color w:val="000000"/>
          <w:sz w:val="24"/>
          <w:szCs w:val="24"/>
          <w:shd w:val="clear" w:color="auto" w:fill="FFFFFF"/>
        </w:rPr>
        <w:t xml:space="preserve">. </w:t>
      </w:r>
      <w:r w:rsidR="00080DB1">
        <w:rPr>
          <w:rStyle w:val="normaltextrun"/>
          <w:rFonts w:ascii="Calibri" w:hAnsi="Calibri" w:cs="Calibri"/>
          <w:color w:val="000000"/>
          <w:sz w:val="24"/>
          <w:szCs w:val="24"/>
          <w:shd w:val="clear" w:color="auto" w:fill="FFFFFF"/>
        </w:rPr>
        <w:t xml:space="preserve">The Trust uses the ReadWrite Inc </w:t>
      </w:r>
      <w:r w:rsidR="00A158A3">
        <w:rPr>
          <w:rStyle w:val="normaltextrun"/>
          <w:rFonts w:ascii="Calibri" w:hAnsi="Calibri" w:cs="Calibri"/>
          <w:color w:val="000000"/>
          <w:sz w:val="24"/>
          <w:szCs w:val="24"/>
          <w:shd w:val="clear" w:color="auto" w:fill="FFFFFF"/>
        </w:rPr>
        <w:t xml:space="preserve">scheme to teach Early Reading and Phonics and we train all our Early Years staff to implement this approach within </w:t>
      </w:r>
      <w:r w:rsidR="00662A39">
        <w:rPr>
          <w:rStyle w:val="normaltextrun"/>
          <w:rFonts w:ascii="Calibri" w:hAnsi="Calibri" w:cs="Calibri"/>
          <w:color w:val="000000"/>
          <w:sz w:val="24"/>
          <w:szCs w:val="24"/>
          <w:shd w:val="clear" w:color="auto" w:fill="FFFFFF"/>
        </w:rPr>
        <w:t xml:space="preserve">each of our settings. </w:t>
      </w:r>
      <w:r w:rsidRPr="009D49D0">
        <w:rPr>
          <w:rStyle w:val="normaltextrun"/>
          <w:rFonts w:ascii="Calibri" w:hAnsi="Calibri" w:cs="Calibri"/>
          <w:color w:val="000000"/>
          <w:sz w:val="24"/>
          <w:szCs w:val="24"/>
          <w:shd w:val="clear" w:color="auto" w:fill="FFFFFF"/>
        </w:rPr>
        <w:t>You will </w:t>
      </w:r>
      <w:r w:rsidR="00662A39">
        <w:rPr>
          <w:rStyle w:val="normaltextrun"/>
          <w:rFonts w:ascii="Calibri" w:hAnsi="Calibri" w:cs="Calibri"/>
          <w:color w:val="000000"/>
          <w:sz w:val="24"/>
          <w:szCs w:val="24"/>
          <w:shd w:val="clear" w:color="auto" w:fill="FFFFFF"/>
        </w:rPr>
        <w:t xml:space="preserve">be responsible for overseeing the progress of a group of key worker children and </w:t>
      </w:r>
      <w:r w:rsidR="00EE166C">
        <w:rPr>
          <w:rStyle w:val="normaltextrun"/>
          <w:rFonts w:ascii="Calibri" w:hAnsi="Calibri" w:cs="Calibri"/>
          <w:color w:val="000000"/>
          <w:sz w:val="24"/>
          <w:szCs w:val="24"/>
          <w:shd w:val="clear" w:color="auto" w:fill="FFFFFF"/>
        </w:rPr>
        <w:t>will</w:t>
      </w:r>
      <w:r w:rsidR="001021E8">
        <w:rPr>
          <w:rStyle w:val="normaltextrun"/>
          <w:rFonts w:ascii="Calibri" w:hAnsi="Calibri" w:cs="Calibri"/>
          <w:color w:val="000000"/>
          <w:sz w:val="24"/>
          <w:szCs w:val="24"/>
          <w:shd w:val="clear" w:color="auto" w:fill="FFFFFF"/>
        </w:rPr>
        <w:t xml:space="preserve"> meet with </w:t>
      </w:r>
      <w:r w:rsidRPr="009D49D0">
        <w:rPr>
          <w:rStyle w:val="normaltextrun"/>
          <w:rFonts w:ascii="Calibri" w:hAnsi="Calibri" w:cs="Calibri"/>
          <w:color w:val="000000"/>
          <w:sz w:val="24"/>
          <w:szCs w:val="24"/>
          <w:shd w:val="clear" w:color="auto" w:fill="FFFFFF"/>
        </w:rPr>
        <w:t>parents</w:t>
      </w:r>
      <w:r w:rsidR="001021E8">
        <w:rPr>
          <w:rStyle w:val="normaltextrun"/>
          <w:rFonts w:ascii="Calibri" w:hAnsi="Calibri" w:cs="Calibri"/>
          <w:color w:val="000000"/>
          <w:sz w:val="24"/>
          <w:szCs w:val="24"/>
          <w:shd w:val="clear" w:color="auto" w:fill="FFFFFF"/>
        </w:rPr>
        <w:t xml:space="preserve"> </w:t>
      </w:r>
      <w:r w:rsidR="00EE166C">
        <w:rPr>
          <w:rStyle w:val="normaltextrun"/>
          <w:rFonts w:ascii="Calibri" w:hAnsi="Calibri" w:cs="Calibri"/>
          <w:color w:val="000000"/>
          <w:sz w:val="24"/>
          <w:szCs w:val="24"/>
          <w:shd w:val="clear" w:color="auto" w:fill="FFFFFF"/>
        </w:rPr>
        <w:t>regularly</w:t>
      </w:r>
      <w:r w:rsidR="001021E8">
        <w:rPr>
          <w:rStyle w:val="normaltextrun"/>
          <w:rFonts w:ascii="Calibri" w:hAnsi="Calibri" w:cs="Calibri"/>
          <w:color w:val="000000"/>
          <w:sz w:val="24"/>
          <w:szCs w:val="24"/>
          <w:shd w:val="clear" w:color="auto" w:fill="FFFFFF"/>
        </w:rPr>
        <w:t xml:space="preserve"> to </w:t>
      </w:r>
      <w:r w:rsidR="00573974">
        <w:rPr>
          <w:rStyle w:val="normaltextrun"/>
          <w:rFonts w:ascii="Calibri" w:hAnsi="Calibri" w:cs="Calibri"/>
          <w:color w:val="000000"/>
          <w:sz w:val="24"/>
          <w:szCs w:val="24"/>
          <w:shd w:val="clear" w:color="auto" w:fill="FFFFFF"/>
        </w:rPr>
        <w:t xml:space="preserve">report to them on the progress their child is making through both online and in-person meetings. </w:t>
      </w:r>
      <w:r w:rsidR="00C051DC">
        <w:rPr>
          <w:rStyle w:val="normaltextrun"/>
          <w:rFonts w:ascii="Calibri" w:hAnsi="Calibri" w:cs="Calibri"/>
          <w:color w:val="000000"/>
          <w:sz w:val="24"/>
          <w:szCs w:val="24"/>
          <w:shd w:val="clear" w:color="auto" w:fill="FFFFFF"/>
        </w:rPr>
        <w:t>You will be required to</w:t>
      </w:r>
      <w:r w:rsidRPr="009D49D0">
        <w:rPr>
          <w:rStyle w:val="normaltextrun"/>
          <w:rFonts w:ascii="Calibri" w:hAnsi="Calibri" w:cs="Calibri"/>
          <w:color w:val="000000"/>
          <w:sz w:val="24"/>
          <w:szCs w:val="24"/>
          <w:shd w:val="clear" w:color="auto" w:fill="FFFFFF"/>
        </w:rPr>
        <w:t xml:space="preserve"> maintain pupil records and </w:t>
      </w:r>
      <w:r w:rsidR="00E02EB9" w:rsidRPr="009D49D0">
        <w:rPr>
          <w:rStyle w:val="normaltextrun"/>
          <w:rFonts w:ascii="Calibri" w:hAnsi="Calibri" w:cs="Calibri"/>
          <w:color w:val="000000"/>
          <w:sz w:val="24"/>
          <w:szCs w:val="24"/>
          <w:shd w:val="clear" w:color="auto" w:fill="FFFFFF"/>
        </w:rPr>
        <w:t>conduct</w:t>
      </w:r>
      <w:r w:rsidRPr="009D49D0">
        <w:rPr>
          <w:rStyle w:val="normaltextrun"/>
          <w:rFonts w:ascii="Calibri" w:hAnsi="Calibri" w:cs="Calibri"/>
          <w:color w:val="000000"/>
          <w:sz w:val="24"/>
          <w:szCs w:val="24"/>
          <w:shd w:val="clear" w:color="auto" w:fill="FFFFFF"/>
        </w:rPr>
        <w:t xml:space="preserve"> a range of administrative tasks to support the teach</w:t>
      </w:r>
      <w:r w:rsidR="00C051DC">
        <w:rPr>
          <w:rStyle w:val="normaltextrun"/>
          <w:rFonts w:ascii="Calibri" w:hAnsi="Calibri" w:cs="Calibri"/>
          <w:color w:val="000000"/>
          <w:sz w:val="24"/>
          <w:szCs w:val="24"/>
          <w:shd w:val="clear" w:color="auto" w:fill="FFFFFF"/>
        </w:rPr>
        <w:t>ing staff</w:t>
      </w:r>
      <w:r w:rsidRPr="009D49D0">
        <w:rPr>
          <w:rStyle w:val="normaltextrun"/>
          <w:rFonts w:ascii="Calibri" w:hAnsi="Calibri" w:cs="Calibri"/>
          <w:color w:val="000000"/>
          <w:sz w:val="24"/>
          <w:szCs w:val="24"/>
          <w:shd w:val="clear" w:color="auto" w:fill="FFFFFF"/>
        </w:rPr>
        <w:t xml:space="preserve">. </w:t>
      </w:r>
    </w:p>
    <w:p w14:paraId="24117196" w14:textId="77777777" w:rsidR="00C051DC" w:rsidRDefault="00C051DC" w:rsidP="00182ED8">
      <w:pPr>
        <w:jc w:val="both"/>
        <w:rPr>
          <w:rStyle w:val="normaltextrun"/>
          <w:rFonts w:ascii="Calibri" w:hAnsi="Calibri" w:cs="Calibri"/>
          <w:color w:val="000000"/>
          <w:sz w:val="24"/>
          <w:szCs w:val="24"/>
          <w:shd w:val="clear" w:color="auto" w:fill="FFFFFF"/>
        </w:rPr>
      </w:pPr>
    </w:p>
    <w:p w14:paraId="74B638B2" w14:textId="48A5319C" w:rsidR="009D49D0" w:rsidRDefault="009D49D0" w:rsidP="00182ED8">
      <w:pPr>
        <w:jc w:val="both"/>
        <w:rPr>
          <w:rStyle w:val="eop"/>
          <w:rFonts w:ascii="Calibri" w:hAnsi="Calibri" w:cs="Calibri"/>
          <w:color w:val="000000"/>
          <w:sz w:val="24"/>
          <w:szCs w:val="24"/>
          <w:shd w:val="clear" w:color="auto" w:fill="FFFFFF"/>
        </w:rPr>
      </w:pPr>
      <w:r w:rsidRPr="009D49D0">
        <w:rPr>
          <w:rStyle w:val="normaltextrun"/>
          <w:rFonts w:ascii="Calibri" w:hAnsi="Calibri" w:cs="Calibri"/>
          <w:color w:val="000000"/>
          <w:sz w:val="24"/>
          <w:szCs w:val="24"/>
          <w:shd w:val="clear" w:color="auto" w:fill="FFFFFF"/>
        </w:rPr>
        <w:t xml:space="preserve">Relevant experience of working with children and qualifications are </w:t>
      </w:r>
      <w:r w:rsidR="00E27A58">
        <w:rPr>
          <w:rStyle w:val="normaltextrun"/>
          <w:rFonts w:ascii="Calibri" w:hAnsi="Calibri" w:cs="Calibri"/>
          <w:color w:val="000000"/>
          <w:sz w:val="24"/>
          <w:szCs w:val="24"/>
          <w:shd w:val="clear" w:color="auto" w:fill="FFFFFF"/>
        </w:rPr>
        <w:t>required</w:t>
      </w:r>
      <w:r w:rsidRPr="009D49D0">
        <w:rPr>
          <w:rStyle w:val="normaltextrun"/>
          <w:rFonts w:ascii="Calibri" w:hAnsi="Calibri" w:cs="Calibri"/>
          <w:color w:val="000000"/>
          <w:sz w:val="24"/>
          <w:szCs w:val="24"/>
          <w:shd w:val="clear" w:color="auto" w:fill="FFFFFF"/>
        </w:rPr>
        <w:t>. You will need to have a willingness to attend CPD and familiarise yourself with the </w:t>
      </w:r>
      <w:r w:rsidR="00E27A58">
        <w:rPr>
          <w:rStyle w:val="normaltextrun"/>
          <w:rFonts w:ascii="Calibri" w:hAnsi="Calibri" w:cs="Calibri"/>
          <w:color w:val="000000"/>
          <w:sz w:val="24"/>
          <w:szCs w:val="24"/>
          <w:shd w:val="clear" w:color="auto" w:fill="FFFFFF"/>
        </w:rPr>
        <w:t>latest developments in the</w:t>
      </w:r>
      <w:r w:rsidRPr="009D49D0">
        <w:rPr>
          <w:rStyle w:val="normaltextrun"/>
          <w:rFonts w:ascii="Calibri" w:hAnsi="Calibri" w:cs="Calibri"/>
          <w:color w:val="000000"/>
          <w:sz w:val="24"/>
          <w:szCs w:val="24"/>
          <w:shd w:val="clear" w:color="auto" w:fill="FFFFFF"/>
        </w:rPr>
        <w:t xml:space="preserve"> EYFS curriculum that the Trust is </w:t>
      </w:r>
      <w:r w:rsidR="00E27A58">
        <w:rPr>
          <w:rStyle w:val="normaltextrun"/>
          <w:rFonts w:ascii="Calibri" w:hAnsi="Calibri" w:cs="Calibri"/>
          <w:color w:val="000000"/>
          <w:sz w:val="24"/>
          <w:szCs w:val="24"/>
          <w:shd w:val="clear" w:color="auto" w:fill="FFFFFF"/>
        </w:rPr>
        <w:t>implementing</w:t>
      </w:r>
      <w:r w:rsidR="00803BB1">
        <w:rPr>
          <w:rStyle w:val="normaltextrun"/>
          <w:rFonts w:ascii="Calibri" w:hAnsi="Calibri" w:cs="Calibri"/>
          <w:color w:val="000000"/>
          <w:sz w:val="24"/>
          <w:szCs w:val="24"/>
          <w:shd w:val="clear" w:color="auto" w:fill="FFFFFF"/>
        </w:rPr>
        <w:t>.</w:t>
      </w:r>
      <w:r w:rsidR="00803BB1" w:rsidRPr="009D49D0">
        <w:rPr>
          <w:rStyle w:val="normaltextrun"/>
          <w:rFonts w:ascii="Calibri" w:hAnsi="Calibri" w:cs="Calibri"/>
          <w:color w:val="000000"/>
          <w:sz w:val="24"/>
          <w:szCs w:val="24"/>
          <w:shd w:val="clear" w:color="auto" w:fill="FFFFFF"/>
        </w:rPr>
        <w:t xml:space="preserve"> </w:t>
      </w:r>
    </w:p>
    <w:p w14:paraId="4C79379B" w14:textId="61571298" w:rsidR="003F31D8" w:rsidRDefault="003F31D8" w:rsidP="00182ED8">
      <w:pPr>
        <w:jc w:val="both"/>
        <w:rPr>
          <w:rStyle w:val="eop"/>
          <w:rFonts w:ascii="Calibri" w:hAnsi="Calibri" w:cs="Calibri"/>
          <w:color w:val="000000"/>
          <w:sz w:val="24"/>
          <w:szCs w:val="24"/>
          <w:shd w:val="clear" w:color="auto" w:fill="FFFFFF"/>
        </w:rPr>
      </w:pPr>
    </w:p>
    <w:p w14:paraId="597AA606" w14:textId="55D979C3" w:rsidR="003F31D8" w:rsidRPr="005F32AF" w:rsidRDefault="003F31D8" w:rsidP="65E82C8D">
      <w:pPr>
        <w:pStyle w:val="paragraph"/>
        <w:spacing w:before="0" w:beforeAutospacing="0" w:after="0" w:afterAutospacing="0"/>
        <w:ind w:right="90"/>
        <w:jc w:val="both"/>
        <w:textAlignment w:val="baseline"/>
        <w:rPr>
          <w:rFonts w:ascii="Calibri" w:hAnsi="Calibri" w:cs="Calibri"/>
        </w:rPr>
      </w:pPr>
      <w:r w:rsidRPr="65E82C8D">
        <w:rPr>
          <w:rFonts w:asciiTheme="minorHAnsi" w:hAnsiTheme="minorHAnsi" w:cstheme="minorBidi"/>
        </w:rPr>
        <w:t xml:space="preserve">We provide wrap around sessions, before and after school, as well as being open all year round for those parents needing </w:t>
      </w:r>
      <w:r w:rsidR="00803BB1" w:rsidRPr="65E82C8D">
        <w:rPr>
          <w:rFonts w:asciiTheme="minorHAnsi" w:hAnsiTheme="minorHAnsi" w:cstheme="minorBidi"/>
        </w:rPr>
        <w:t>childcare</w:t>
      </w:r>
      <w:r w:rsidRPr="65E82C8D">
        <w:rPr>
          <w:rFonts w:asciiTheme="minorHAnsi" w:hAnsiTheme="minorHAnsi" w:cstheme="minorBidi"/>
        </w:rPr>
        <w:t xml:space="preserve"> out of term time. The Nurseries cater for children aged 2 -4 years old, are newly furnished with excellent resources for both indoor and outdoor provision. The Nurseries e</w:t>
      </w:r>
      <w:r w:rsidR="40B39759" w:rsidRPr="65E82C8D">
        <w:rPr>
          <w:rFonts w:asciiTheme="minorHAnsi" w:hAnsiTheme="minorHAnsi" w:cstheme="minorBidi"/>
        </w:rPr>
        <w:t>nsure</w:t>
      </w:r>
      <w:r w:rsidRPr="65E82C8D">
        <w:rPr>
          <w:rFonts w:asciiTheme="minorHAnsi" w:hAnsiTheme="minorHAnsi" w:cstheme="minorBidi"/>
        </w:rPr>
        <w:t xml:space="preserve"> a great start to a child’s education and benefit from all the wider resources within the main school including the dining facilities, the </w:t>
      </w:r>
      <w:r w:rsidR="00803BB1" w:rsidRPr="65E82C8D">
        <w:rPr>
          <w:rFonts w:asciiTheme="minorHAnsi" w:hAnsiTheme="minorHAnsi" w:cstheme="minorBidi"/>
        </w:rPr>
        <w:t>library,</w:t>
      </w:r>
      <w:r w:rsidRPr="65E82C8D">
        <w:rPr>
          <w:rFonts w:asciiTheme="minorHAnsi" w:hAnsiTheme="minorHAnsi" w:cstheme="minorBidi"/>
        </w:rPr>
        <w:t xml:space="preserve"> and outdoor spaces. The schools are both innovative and technology rich</w:t>
      </w:r>
      <w:r w:rsidRPr="65E82C8D">
        <w:rPr>
          <w:rFonts w:asciiTheme="minorHAnsi" w:hAnsiTheme="minorHAnsi" w:cs="Calibri"/>
        </w:rPr>
        <w:t>.</w:t>
      </w:r>
    </w:p>
    <w:p w14:paraId="64713087" w14:textId="77777777" w:rsidR="003F31D8" w:rsidRPr="009D49D0" w:rsidRDefault="003F31D8" w:rsidP="00182ED8">
      <w:pPr>
        <w:jc w:val="both"/>
        <w:rPr>
          <w:rStyle w:val="eop"/>
          <w:rFonts w:ascii="Calibri" w:hAnsi="Calibri" w:cs="Calibri"/>
          <w:color w:val="000000"/>
          <w:sz w:val="24"/>
          <w:szCs w:val="24"/>
          <w:shd w:val="clear" w:color="auto" w:fill="FFFFFF"/>
        </w:rPr>
      </w:pPr>
    </w:p>
    <w:p w14:paraId="6F40BB2C" w14:textId="77777777" w:rsidR="00186E2F" w:rsidRPr="00741D8F" w:rsidRDefault="009126ED" w:rsidP="009126ED">
      <w:pPr>
        <w:pStyle w:val="paragraph"/>
        <w:spacing w:before="0" w:beforeAutospacing="0" w:after="0" w:afterAutospacing="0"/>
        <w:jc w:val="both"/>
        <w:textAlignment w:val="baseline"/>
        <w:rPr>
          <w:rStyle w:val="normaltextrun"/>
          <w:rFonts w:ascii="Calibri" w:hAnsi="Calibri" w:cs="Calibri"/>
        </w:rPr>
      </w:pPr>
      <w:r w:rsidRPr="00741D8F">
        <w:rPr>
          <w:rStyle w:val="normaltextrun"/>
          <w:rFonts w:ascii="Calibri" w:hAnsi="Calibri" w:cs="Calibri"/>
        </w:rPr>
        <w:t>The position is p</w:t>
      </w:r>
      <w:r w:rsidR="0093031B" w:rsidRPr="00741D8F">
        <w:rPr>
          <w:rStyle w:val="normaltextrun"/>
          <w:rFonts w:ascii="Calibri" w:hAnsi="Calibri" w:cs="Calibri"/>
        </w:rPr>
        <w:t xml:space="preserve">ermanent, </w:t>
      </w:r>
      <w:r w:rsidRPr="00741D8F">
        <w:rPr>
          <w:rStyle w:val="normaltextrun"/>
          <w:rFonts w:ascii="Calibri" w:hAnsi="Calibri" w:cs="Calibri"/>
        </w:rPr>
        <w:t>fu</w:t>
      </w:r>
      <w:r w:rsidR="00D11F9C" w:rsidRPr="00741D8F">
        <w:rPr>
          <w:rStyle w:val="normaltextrun"/>
          <w:rFonts w:ascii="Calibri" w:hAnsi="Calibri" w:cs="Calibri"/>
        </w:rPr>
        <w:t>l</w:t>
      </w:r>
      <w:r w:rsidRPr="00741D8F">
        <w:rPr>
          <w:rStyle w:val="normaltextrun"/>
          <w:rFonts w:ascii="Calibri" w:hAnsi="Calibri" w:cs="Calibri"/>
        </w:rPr>
        <w:t>l-time</w:t>
      </w:r>
      <w:r w:rsidR="00177CAE" w:rsidRPr="00741D8F">
        <w:rPr>
          <w:rStyle w:val="normaltextrun"/>
          <w:rFonts w:ascii="Calibri" w:hAnsi="Calibri" w:cs="Calibri"/>
        </w:rPr>
        <w:t xml:space="preserve">, </w:t>
      </w:r>
      <w:r w:rsidR="00D11F9C" w:rsidRPr="00741D8F">
        <w:rPr>
          <w:rStyle w:val="normaltextrun"/>
          <w:rFonts w:ascii="Calibri" w:hAnsi="Calibri" w:cs="Calibri"/>
        </w:rPr>
        <w:t>a</w:t>
      </w:r>
      <w:r w:rsidR="004D604D" w:rsidRPr="00741D8F">
        <w:rPr>
          <w:rStyle w:val="normaltextrun"/>
          <w:rFonts w:ascii="Calibri" w:hAnsi="Calibri" w:cs="Calibri"/>
        </w:rPr>
        <w:t>ll year round (52 weeks</w:t>
      </w:r>
      <w:r w:rsidR="00345A31" w:rsidRPr="00741D8F">
        <w:rPr>
          <w:rStyle w:val="normaltextrun"/>
          <w:rFonts w:ascii="Calibri" w:hAnsi="Calibri" w:cs="Calibri"/>
        </w:rPr>
        <w:t xml:space="preserve">), 8.00am to </w:t>
      </w:r>
      <w:r w:rsidR="00177CAE" w:rsidRPr="00741D8F">
        <w:rPr>
          <w:rStyle w:val="normaltextrun"/>
          <w:rFonts w:ascii="Calibri" w:hAnsi="Calibri" w:cs="Calibri"/>
        </w:rPr>
        <w:t>5</w:t>
      </w:r>
      <w:r w:rsidR="00345A31" w:rsidRPr="00741D8F">
        <w:rPr>
          <w:rStyle w:val="normaltextrun"/>
          <w:rFonts w:ascii="Calibri" w:hAnsi="Calibri" w:cs="Calibri"/>
        </w:rPr>
        <w:t>.00pm</w:t>
      </w:r>
      <w:r w:rsidR="00576981" w:rsidRPr="00741D8F">
        <w:rPr>
          <w:rStyle w:val="normaltextrun"/>
          <w:rFonts w:ascii="Calibri" w:hAnsi="Calibri" w:cs="Calibri"/>
        </w:rPr>
        <w:t xml:space="preserve"> or 8.00am to 6.00pm</w:t>
      </w:r>
      <w:r w:rsidR="00EC5BC2" w:rsidRPr="00741D8F">
        <w:rPr>
          <w:rStyle w:val="normaltextrun"/>
          <w:rFonts w:ascii="Calibri" w:hAnsi="Calibri" w:cs="Calibri"/>
        </w:rPr>
        <w:t xml:space="preserve">. </w:t>
      </w:r>
      <w:r w:rsidR="008536BC" w:rsidRPr="00741D8F">
        <w:rPr>
          <w:rStyle w:val="normaltextrun"/>
          <w:rFonts w:ascii="Calibri" w:hAnsi="Calibri" w:cs="Calibri"/>
        </w:rPr>
        <w:t>Our nurseries are closed at Christmas for 2 weeks and</w:t>
      </w:r>
      <w:r w:rsidR="00F17CEA" w:rsidRPr="00741D8F">
        <w:rPr>
          <w:rStyle w:val="normaltextrun"/>
          <w:rFonts w:ascii="Calibri" w:hAnsi="Calibri" w:cs="Calibri"/>
        </w:rPr>
        <w:t xml:space="preserve"> </w:t>
      </w:r>
      <w:r w:rsidR="003728B2" w:rsidRPr="00741D8F">
        <w:rPr>
          <w:rStyle w:val="normaltextrun"/>
          <w:rFonts w:ascii="Calibri" w:hAnsi="Calibri" w:cs="Calibri"/>
        </w:rPr>
        <w:t>in addition to this you will be entitled to 4 weeks holiday</w:t>
      </w:r>
      <w:r w:rsidR="00F17CEA" w:rsidRPr="00741D8F">
        <w:rPr>
          <w:rStyle w:val="normaltextrun"/>
          <w:rFonts w:ascii="Calibri" w:hAnsi="Calibri" w:cs="Calibri"/>
        </w:rPr>
        <w:t>,</w:t>
      </w:r>
      <w:r w:rsidR="003728B2" w:rsidRPr="00741D8F">
        <w:rPr>
          <w:rStyle w:val="normaltextrun"/>
          <w:rFonts w:ascii="Calibri" w:hAnsi="Calibri" w:cs="Calibri"/>
        </w:rPr>
        <w:t xml:space="preserve"> plus Bank Holidays. </w:t>
      </w:r>
    </w:p>
    <w:p w14:paraId="7FD84E75" w14:textId="77777777" w:rsidR="00186E2F" w:rsidRPr="00741D8F" w:rsidRDefault="00186E2F" w:rsidP="009126ED">
      <w:pPr>
        <w:pStyle w:val="paragraph"/>
        <w:spacing w:before="0" w:beforeAutospacing="0" w:after="0" w:afterAutospacing="0"/>
        <w:jc w:val="both"/>
        <w:textAlignment w:val="baseline"/>
        <w:rPr>
          <w:rStyle w:val="normaltextrun"/>
          <w:rFonts w:ascii="Calibri" w:hAnsi="Calibri" w:cs="Calibri"/>
        </w:rPr>
      </w:pPr>
    </w:p>
    <w:p w14:paraId="033FCB92" w14:textId="6F77A21D" w:rsidR="00AE690F" w:rsidRPr="00A906E2" w:rsidRDefault="7849B3EF" w:rsidP="009126ED">
      <w:pPr>
        <w:pStyle w:val="paragraph"/>
        <w:spacing w:before="0" w:beforeAutospacing="0" w:after="0" w:afterAutospacing="0"/>
        <w:jc w:val="both"/>
        <w:textAlignment w:val="baseline"/>
        <w:rPr>
          <w:rStyle w:val="normaltextrun"/>
          <w:rFonts w:ascii="Calibri" w:hAnsi="Calibri" w:cs="Calibri"/>
        </w:rPr>
      </w:pPr>
      <w:r w:rsidRPr="00741D8F">
        <w:rPr>
          <w:rStyle w:val="normaltextrun"/>
          <w:rFonts w:ascii="Calibri" w:hAnsi="Calibri" w:cs="Calibri"/>
        </w:rPr>
        <w:t xml:space="preserve">The full-time equivalent salary for this role </w:t>
      </w:r>
      <w:r w:rsidR="00186E2F" w:rsidRPr="00741D8F">
        <w:rPr>
          <w:rStyle w:val="normaltextrun"/>
          <w:rFonts w:ascii="Calibri" w:hAnsi="Calibri" w:cs="Calibri"/>
        </w:rPr>
        <w:t>starts</w:t>
      </w:r>
      <w:r w:rsidRPr="00741D8F">
        <w:rPr>
          <w:rStyle w:val="normaltextrun"/>
          <w:rFonts w:ascii="Calibri" w:hAnsi="Calibri" w:cs="Calibri"/>
        </w:rPr>
        <w:t xml:space="preserve"> in the region of £2</w:t>
      </w:r>
      <w:r w:rsidR="00E3786D" w:rsidRPr="00741D8F">
        <w:rPr>
          <w:rStyle w:val="normaltextrun"/>
          <w:rFonts w:ascii="Calibri" w:hAnsi="Calibri" w:cs="Calibri"/>
        </w:rPr>
        <w:t>3</w:t>
      </w:r>
      <w:r w:rsidRPr="00741D8F">
        <w:rPr>
          <w:rStyle w:val="normaltextrun"/>
          <w:rFonts w:ascii="Calibri" w:hAnsi="Calibri" w:cs="Calibri"/>
        </w:rPr>
        <w:t>,</w:t>
      </w:r>
      <w:r w:rsidR="00E3786D" w:rsidRPr="00741D8F">
        <w:rPr>
          <w:rStyle w:val="normaltextrun"/>
          <w:rFonts w:ascii="Calibri" w:hAnsi="Calibri" w:cs="Calibri"/>
        </w:rPr>
        <w:t>0</w:t>
      </w:r>
      <w:r w:rsidRPr="00741D8F">
        <w:rPr>
          <w:rStyle w:val="normaltextrun"/>
          <w:rFonts w:ascii="Calibri" w:hAnsi="Calibri" w:cs="Calibri"/>
        </w:rPr>
        <w:t>00</w:t>
      </w:r>
      <w:r w:rsidR="59146372" w:rsidRPr="00741D8F">
        <w:rPr>
          <w:rStyle w:val="normaltextrun"/>
          <w:rFonts w:ascii="Calibri" w:hAnsi="Calibri" w:cs="Calibri"/>
        </w:rPr>
        <w:t xml:space="preserve"> </w:t>
      </w:r>
      <w:r w:rsidR="5C4C0434" w:rsidRPr="00741D8F">
        <w:rPr>
          <w:rStyle w:val="normaltextrun"/>
          <w:rFonts w:ascii="Calibri" w:hAnsi="Calibri" w:cs="Calibri"/>
        </w:rPr>
        <w:t xml:space="preserve">pro rata </w:t>
      </w:r>
      <w:r w:rsidR="59146372" w:rsidRPr="00741D8F">
        <w:rPr>
          <w:rStyle w:val="normaltextrun"/>
          <w:rFonts w:ascii="Calibri" w:hAnsi="Calibri" w:cs="Calibri"/>
        </w:rPr>
        <w:t>depending on age and experience</w:t>
      </w:r>
      <w:r w:rsidRPr="00741D8F">
        <w:rPr>
          <w:rStyle w:val="normaltextrun"/>
          <w:rFonts w:ascii="Calibri" w:hAnsi="Calibri" w:cs="Calibri"/>
        </w:rPr>
        <w:t>. However, the actual salary based on the hours and weeks worked will commence in the region of £</w:t>
      </w:r>
      <w:r w:rsidR="00186E2F" w:rsidRPr="00741D8F">
        <w:rPr>
          <w:rStyle w:val="normaltextrun"/>
          <w:rFonts w:ascii="Calibri" w:hAnsi="Calibri" w:cs="Calibri"/>
        </w:rPr>
        <w:t>2</w:t>
      </w:r>
      <w:r w:rsidR="00741D8F" w:rsidRPr="00741D8F">
        <w:rPr>
          <w:rStyle w:val="normaltextrun"/>
          <w:rFonts w:ascii="Calibri" w:hAnsi="Calibri" w:cs="Calibri"/>
        </w:rPr>
        <w:t>6</w:t>
      </w:r>
      <w:r w:rsidR="00186E2F" w:rsidRPr="00741D8F">
        <w:rPr>
          <w:rStyle w:val="normaltextrun"/>
          <w:rFonts w:ascii="Calibri" w:hAnsi="Calibri" w:cs="Calibri"/>
        </w:rPr>
        <w:t>,</w:t>
      </w:r>
      <w:r w:rsidR="00741D8F" w:rsidRPr="00741D8F">
        <w:rPr>
          <w:rStyle w:val="normaltextrun"/>
          <w:rFonts w:ascii="Calibri" w:hAnsi="Calibri" w:cs="Calibri"/>
        </w:rPr>
        <w:t>5</w:t>
      </w:r>
      <w:r w:rsidR="00186E2F" w:rsidRPr="00741D8F">
        <w:rPr>
          <w:rStyle w:val="normaltextrun"/>
          <w:rFonts w:ascii="Calibri" w:hAnsi="Calibri" w:cs="Calibri"/>
        </w:rPr>
        <w:t>00</w:t>
      </w:r>
      <w:r w:rsidR="00A47E27" w:rsidRPr="00741D8F">
        <w:rPr>
          <w:rStyle w:val="normaltextrun"/>
          <w:rFonts w:ascii="Calibri" w:hAnsi="Calibri" w:cs="Calibri"/>
        </w:rPr>
        <w:t xml:space="preserve"> per </w:t>
      </w:r>
      <w:r w:rsidRPr="00741D8F">
        <w:rPr>
          <w:rStyle w:val="normaltextrun"/>
          <w:rFonts w:ascii="Calibri" w:hAnsi="Calibri" w:cs="Calibri"/>
        </w:rPr>
        <w:t>annum</w:t>
      </w:r>
      <w:r w:rsidR="00B47AC7">
        <w:rPr>
          <w:rStyle w:val="normaltextrun"/>
          <w:rFonts w:ascii="Calibri" w:hAnsi="Calibri" w:cs="Calibri"/>
        </w:rPr>
        <w:t>, (or £29,500 if 6pm finish).</w:t>
      </w:r>
    </w:p>
    <w:p w14:paraId="61C58C5A" w14:textId="72A653E0" w:rsidR="00C54C71" w:rsidRPr="00A906E2" w:rsidRDefault="00C54C71" w:rsidP="00C54C71">
      <w:pPr>
        <w:pStyle w:val="paragraph"/>
        <w:spacing w:before="0" w:beforeAutospacing="0" w:after="0" w:afterAutospacing="0"/>
        <w:jc w:val="both"/>
        <w:textAlignment w:val="baseline"/>
        <w:rPr>
          <w:rFonts w:ascii="Calibri" w:hAnsi="Calibri" w:cs="Calibri"/>
        </w:rPr>
      </w:pPr>
    </w:p>
    <w:p w14:paraId="1125D55E" w14:textId="0147D291" w:rsidR="00045904" w:rsidRDefault="00045904" w:rsidP="000459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We look forward to receiving your application and hopefully meeting you as part of the recruitment process.</w:t>
      </w:r>
    </w:p>
    <w:p w14:paraId="73774140" w14:textId="77777777" w:rsidR="00045904" w:rsidRDefault="00045904" w:rsidP="000459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897B618" w14:textId="6A1BE8E3" w:rsidR="00ED79B9" w:rsidRDefault="00ED79B9" w:rsidP="00ED79B9">
      <w:pPr>
        <w:pStyle w:val="paragraph"/>
        <w:spacing w:before="0" w:beforeAutospacing="0" w:after="0" w:afterAutospacing="0"/>
        <w:jc w:val="both"/>
        <w:textAlignment w:val="baseline"/>
        <w:rPr>
          <w:rFonts w:ascii="Calibri" w:eastAsia="Calibri" w:hAnsi="Calibri" w:cs="Calibri"/>
          <w:i/>
          <w:iCs/>
        </w:rPr>
      </w:pPr>
      <w:r>
        <w:rPr>
          <w:rFonts w:ascii="Calibri" w:eastAsia="Calibri" w:hAnsi="Calibri" w:cs="Calibri"/>
          <w:i/>
          <w:iCs/>
        </w:rPr>
        <w:lastRenderedPageBreak/>
        <w:t>This post is exempt from the Rehabilitation of Offenders Act 1974 (Exceptions) Order 1975 (2013 and 2020)</w:t>
      </w:r>
      <w:r w:rsidR="00803BB1">
        <w:rPr>
          <w:rFonts w:ascii="Calibri" w:eastAsia="Calibri" w:hAnsi="Calibri" w:cs="Calibri"/>
          <w:i/>
          <w:iCs/>
        </w:rPr>
        <w:t xml:space="preserve">. </w:t>
      </w:r>
      <w:r>
        <w:rPr>
          <w:rFonts w:ascii="Calibri" w:eastAsia="Calibri" w:hAnsi="Calibri" w:cs="Calibri"/>
          <w:i/>
          <w:iCs/>
        </w:rPr>
        <w:t>This means that certain convictions and cautions are considered ‘protected’ and do not need to be disclosed to employers, and if they are disclosed, employers cannot take them into account</w:t>
      </w:r>
      <w:r w:rsidR="00803BB1">
        <w:rPr>
          <w:rFonts w:ascii="Calibri" w:eastAsia="Calibri" w:hAnsi="Calibri" w:cs="Calibri"/>
          <w:i/>
          <w:iCs/>
        </w:rPr>
        <w:t xml:space="preserve">. </w:t>
      </w:r>
      <w:r>
        <w:rPr>
          <w:rFonts w:ascii="Calibri" w:eastAsia="Calibri" w:hAnsi="Calibri" w:cs="Calibri"/>
          <w:i/>
          <w:iCs/>
        </w:rPr>
        <w:t>Guidance about whether a conviction or caution should be disclosed can be found on the Ministry of Justice website:</w:t>
      </w:r>
    </w:p>
    <w:p w14:paraId="4F31AE01" w14:textId="77777777" w:rsidR="00ED79B9" w:rsidRDefault="00ED79B9" w:rsidP="00ED79B9">
      <w:pPr>
        <w:pStyle w:val="paragraph"/>
        <w:spacing w:before="0" w:beforeAutospacing="0" w:after="0" w:afterAutospacing="0"/>
        <w:jc w:val="both"/>
        <w:textAlignment w:val="baseline"/>
        <w:rPr>
          <w:rFonts w:ascii="Calibri" w:eastAsia="Calibri" w:hAnsi="Calibri" w:cs="Calibri"/>
          <w:i/>
          <w:iCs/>
        </w:rPr>
      </w:pPr>
      <w:hyperlink r:id="rId12" w:history="1">
        <w:r>
          <w:rPr>
            <w:rStyle w:val="Hyperlink"/>
            <w:rFonts w:ascii="Calibri" w:eastAsia="Calibri" w:hAnsi="Calibri" w:cs="Calibri"/>
            <w:i/>
            <w:iCs/>
          </w:rPr>
          <w:t>www.gov.uk/government/publications/new-guidance-on-the-rehabilitation-of-offenders-act-1974</w:t>
        </w:r>
      </w:hyperlink>
    </w:p>
    <w:p w14:paraId="3FED3CCC" w14:textId="77777777" w:rsidR="00ED79B9" w:rsidRDefault="00ED79B9" w:rsidP="00ED79B9">
      <w:pPr>
        <w:pStyle w:val="paragraph"/>
        <w:spacing w:before="0" w:beforeAutospacing="0" w:after="0" w:afterAutospacing="0"/>
        <w:jc w:val="both"/>
        <w:textAlignment w:val="baseline"/>
        <w:rPr>
          <w:rStyle w:val="eop"/>
        </w:rPr>
      </w:pPr>
    </w:p>
    <w:p w14:paraId="0B422F2F" w14:textId="7120E2EA" w:rsidR="00ED79B9" w:rsidRDefault="00ED79B9" w:rsidP="00ED79B9">
      <w:pPr>
        <w:jc w:val="both"/>
        <w:rPr>
          <w:sz w:val="24"/>
          <w:szCs w:val="24"/>
        </w:rPr>
      </w:pPr>
      <w:r>
        <w:rPr>
          <w:rFonts w:ascii="Calibri" w:hAnsi="Calibri" w:cs="Calibri"/>
          <w:i/>
          <w:sz w:val="24"/>
          <w:szCs w:val="24"/>
        </w:rPr>
        <w:t>An enhanced Disclosure and Barring Service check is required for all our posts. We are committed to safeguarding and promoting the welfare of children and young people and expect all staff and volunteers to share this commitment.</w:t>
      </w:r>
      <w:r w:rsidR="00576981">
        <w:rPr>
          <w:rFonts w:ascii="Calibri" w:hAnsi="Calibri" w:cs="Calibri"/>
          <w:i/>
          <w:sz w:val="24"/>
          <w:szCs w:val="24"/>
        </w:rPr>
        <w:t xml:space="preserve"> </w:t>
      </w:r>
      <w:r w:rsidR="00890C22" w:rsidRPr="004D120B">
        <w:rPr>
          <w:rFonts w:asciiTheme="minorHAnsi" w:hAnsiTheme="minorHAnsi" w:cstheme="minorHAnsi"/>
          <w:i/>
          <w:sz w:val="24"/>
          <w:szCs w:val="24"/>
        </w:rPr>
        <w:t xml:space="preserve">Please note </w:t>
      </w:r>
      <w:r w:rsidR="00890C22" w:rsidRPr="004D120B">
        <w:rPr>
          <w:rStyle w:val="ui-provider"/>
          <w:rFonts w:asciiTheme="minorHAnsi" w:hAnsiTheme="minorHAnsi" w:cstheme="minorHAnsi"/>
          <w:i/>
          <w:sz w:val="24"/>
          <w:szCs w:val="24"/>
        </w:rPr>
        <w:t>online searches may be done as part of pre-recruitment checks</w:t>
      </w:r>
      <w:r w:rsidR="00890C22">
        <w:rPr>
          <w:rStyle w:val="ui-provider"/>
          <w:rFonts w:asciiTheme="minorHAnsi" w:hAnsiTheme="minorHAnsi" w:cstheme="minorHAnsi"/>
          <w:i/>
          <w:sz w:val="24"/>
          <w:szCs w:val="24"/>
        </w:rPr>
        <w:t>.</w:t>
      </w:r>
    </w:p>
    <w:p w14:paraId="1BF4ABB7" w14:textId="77777777" w:rsidR="00045904" w:rsidRDefault="00045904" w:rsidP="00045904">
      <w:pPr>
        <w:rPr>
          <w:rFonts w:asciiTheme="minorHAnsi" w:hAnsiTheme="minorHAnsi" w:cs="Calibri"/>
          <w:b/>
          <w:sz w:val="24"/>
          <w:szCs w:val="24"/>
        </w:rPr>
      </w:pPr>
    </w:p>
    <w:p w14:paraId="146C58BC" w14:textId="77777777" w:rsidR="00045904" w:rsidRDefault="00045904" w:rsidP="00045904">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1B94E231" w14:textId="77777777" w:rsidR="00045904" w:rsidRDefault="00045904" w:rsidP="00045904">
      <w:pPr>
        <w:jc w:val="center"/>
        <w:rPr>
          <w:rStyle w:val="Hyperlink"/>
          <w:rFonts w:asciiTheme="minorHAnsi" w:hAnsiTheme="minorHAnsi" w:cs="Calibri"/>
          <w:sz w:val="24"/>
          <w:szCs w:val="24"/>
        </w:rPr>
      </w:pPr>
      <w:r>
        <w:rPr>
          <w:rFonts w:asciiTheme="minorHAnsi" w:hAnsiTheme="minorHAnsi" w:cs="Calibri"/>
          <w:sz w:val="24"/>
          <w:szCs w:val="24"/>
        </w:rPr>
        <w:t xml:space="preserve"> </w:t>
      </w:r>
      <w:hyperlink r:id="rId13" w:history="1">
        <w:r w:rsidRPr="00191DAA">
          <w:rPr>
            <w:rStyle w:val="Hyperlink"/>
            <w:rFonts w:asciiTheme="minorHAnsi" w:hAnsiTheme="minorHAnsi" w:cs="Calibri"/>
            <w:sz w:val="24"/>
            <w:szCs w:val="24"/>
          </w:rPr>
          <w:t>http://www.tcat.education/vacancies</w:t>
        </w:r>
      </w:hyperlink>
    </w:p>
    <w:p w14:paraId="24265E87" w14:textId="4F83AA92" w:rsidR="00377251" w:rsidRDefault="00377251" w:rsidP="00377251">
      <w:pPr>
        <w:pStyle w:val="paragraph"/>
        <w:spacing w:before="0" w:beforeAutospacing="0" w:after="0" w:afterAutospacing="0"/>
        <w:ind w:right="90"/>
        <w:jc w:val="both"/>
        <w:textAlignment w:val="baseline"/>
        <w:rPr>
          <w:rFonts w:ascii="Segoe UI" w:hAnsi="Segoe UI" w:cs="Segoe UI"/>
          <w:sz w:val="18"/>
          <w:szCs w:val="18"/>
        </w:rPr>
      </w:pPr>
    </w:p>
    <w:p w14:paraId="325573F4" w14:textId="77777777" w:rsidR="00377251" w:rsidRDefault="00377251" w:rsidP="00377251">
      <w:pPr>
        <w:pStyle w:val="paragraph"/>
        <w:spacing w:before="0" w:beforeAutospacing="0" w:after="0" w:afterAutospacing="0"/>
        <w:ind w:right="90"/>
        <w:jc w:val="both"/>
        <w:textAlignment w:val="baseline"/>
        <w:rPr>
          <w:rFonts w:ascii="Segoe UI" w:hAnsi="Segoe UI" w:cs="Segoe UI"/>
          <w:sz w:val="18"/>
          <w:szCs w:val="18"/>
        </w:rPr>
      </w:pPr>
      <w:r>
        <w:rPr>
          <w:rStyle w:val="eop"/>
          <w:rFonts w:ascii="Calibri" w:hAnsi="Calibri" w:cs="Calibri"/>
        </w:rPr>
        <w:t> </w:t>
      </w:r>
    </w:p>
    <w:sectPr w:rsidR="00377251" w:rsidSect="001A753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ED0EE" w14:textId="77777777" w:rsidR="001A753C" w:rsidRDefault="001A753C" w:rsidP="00AE2F0B">
      <w:r>
        <w:separator/>
      </w:r>
    </w:p>
  </w:endnote>
  <w:endnote w:type="continuationSeparator" w:id="0">
    <w:p w14:paraId="68DDE64C" w14:textId="77777777" w:rsidR="001A753C" w:rsidRDefault="001A753C" w:rsidP="00AE2F0B">
      <w:r>
        <w:continuationSeparator/>
      </w:r>
    </w:p>
  </w:endnote>
  <w:endnote w:type="continuationNotice" w:id="1">
    <w:p w14:paraId="51BC4D06" w14:textId="77777777" w:rsidR="001A753C" w:rsidRDefault="001A7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27B02" w14:textId="77777777" w:rsidR="001A753C" w:rsidRDefault="001A753C" w:rsidP="00AE2F0B">
      <w:r>
        <w:separator/>
      </w:r>
    </w:p>
  </w:footnote>
  <w:footnote w:type="continuationSeparator" w:id="0">
    <w:p w14:paraId="2FB72B8A" w14:textId="77777777" w:rsidR="001A753C" w:rsidRDefault="001A753C" w:rsidP="00AE2F0B">
      <w:r>
        <w:continuationSeparator/>
      </w:r>
    </w:p>
  </w:footnote>
  <w:footnote w:type="continuationNotice" w:id="1">
    <w:p w14:paraId="34031246" w14:textId="77777777" w:rsidR="001A753C" w:rsidRDefault="001A7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8DF"/>
    <w:multiLevelType w:val="hybridMultilevel"/>
    <w:tmpl w:val="A1328E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855988">
    <w:abstractNumId w:val="1"/>
  </w:num>
  <w:num w:numId="2" w16cid:durableId="168882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329D"/>
    <w:rsid w:val="00007237"/>
    <w:rsid w:val="000077C9"/>
    <w:rsid w:val="0001655E"/>
    <w:rsid w:val="0003123C"/>
    <w:rsid w:val="000377ED"/>
    <w:rsid w:val="00042D4C"/>
    <w:rsid w:val="000430D1"/>
    <w:rsid w:val="00045904"/>
    <w:rsid w:val="00047C64"/>
    <w:rsid w:val="00050C7F"/>
    <w:rsid w:val="00051F89"/>
    <w:rsid w:val="00052C00"/>
    <w:rsid w:val="0005543A"/>
    <w:rsid w:val="00055723"/>
    <w:rsid w:val="0006727A"/>
    <w:rsid w:val="00080DB1"/>
    <w:rsid w:val="00085EFD"/>
    <w:rsid w:val="00086D4D"/>
    <w:rsid w:val="000A6E14"/>
    <w:rsid w:val="000B1FA2"/>
    <w:rsid w:val="000B43FE"/>
    <w:rsid w:val="000B4A12"/>
    <w:rsid w:val="000B5F77"/>
    <w:rsid w:val="000B6174"/>
    <w:rsid w:val="000E2993"/>
    <w:rsid w:val="000F0EAC"/>
    <w:rsid w:val="000F155B"/>
    <w:rsid w:val="000F26F1"/>
    <w:rsid w:val="000F37C9"/>
    <w:rsid w:val="000F48AD"/>
    <w:rsid w:val="000F69C7"/>
    <w:rsid w:val="000F6A02"/>
    <w:rsid w:val="001021E8"/>
    <w:rsid w:val="001210D5"/>
    <w:rsid w:val="0013554D"/>
    <w:rsid w:val="001420DB"/>
    <w:rsid w:val="00145EDD"/>
    <w:rsid w:val="00160834"/>
    <w:rsid w:val="00175D35"/>
    <w:rsid w:val="00177CAE"/>
    <w:rsid w:val="00182ED8"/>
    <w:rsid w:val="00186E2F"/>
    <w:rsid w:val="001939F8"/>
    <w:rsid w:val="001A53BB"/>
    <w:rsid w:val="001A61DA"/>
    <w:rsid w:val="001A753C"/>
    <w:rsid w:val="001B3ADD"/>
    <w:rsid w:val="001C0E31"/>
    <w:rsid w:val="001C7227"/>
    <w:rsid w:val="001D416D"/>
    <w:rsid w:val="001D549D"/>
    <w:rsid w:val="001E7F64"/>
    <w:rsid w:val="001F32E2"/>
    <w:rsid w:val="001F4FC1"/>
    <w:rsid w:val="001F5874"/>
    <w:rsid w:val="001F5FCA"/>
    <w:rsid w:val="001F67C8"/>
    <w:rsid w:val="0021109A"/>
    <w:rsid w:val="002272FB"/>
    <w:rsid w:val="002315A5"/>
    <w:rsid w:val="0023362E"/>
    <w:rsid w:val="0023757B"/>
    <w:rsid w:val="00241472"/>
    <w:rsid w:val="0024256C"/>
    <w:rsid w:val="00245A65"/>
    <w:rsid w:val="002554A5"/>
    <w:rsid w:val="002554AC"/>
    <w:rsid w:val="00260B63"/>
    <w:rsid w:val="00262B20"/>
    <w:rsid w:val="002722EE"/>
    <w:rsid w:val="0027503A"/>
    <w:rsid w:val="00287744"/>
    <w:rsid w:val="00293000"/>
    <w:rsid w:val="002A2A57"/>
    <w:rsid w:val="002B09FE"/>
    <w:rsid w:val="002B2F73"/>
    <w:rsid w:val="002B309E"/>
    <w:rsid w:val="002C02AB"/>
    <w:rsid w:val="002C55BF"/>
    <w:rsid w:val="002D1151"/>
    <w:rsid w:val="002D1F03"/>
    <w:rsid w:val="002D3B80"/>
    <w:rsid w:val="002F6A0F"/>
    <w:rsid w:val="00311261"/>
    <w:rsid w:val="003169D4"/>
    <w:rsid w:val="00322815"/>
    <w:rsid w:val="00323245"/>
    <w:rsid w:val="00345A31"/>
    <w:rsid w:val="00361EC2"/>
    <w:rsid w:val="00365B01"/>
    <w:rsid w:val="003728B2"/>
    <w:rsid w:val="0037421D"/>
    <w:rsid w:val="00376475"/>
    <w:rsid w:val="00377251"/>
    <w:rsid w:val="00386BD8"/>
    <w:rsid w:val="00391A4A"/>
    <w:rsid w:val="00396357"/>
    <w:rsid w:val="003D0A1F"/>
    <w:rsid w:val="003D2ECE"/>
    <w:rsid w:val="003D4657"/>
    <w:rsid w:val="003D5457"/>
    <w:rsid w:val="003D6359"/>
    <w:rsid w:val="003E6A1A"/>
    <w:rsid w:val="003F31D8"/>
    <w:rsid w:val="003F78BC"/>
    <w:rsid w:val="0040040F"/>
    <w:rsid w:val="00401AD3"/>
    <w:rsid w:val="00403386"/>
    <w:rsid w:val="00404487"/>
    <w:rsid w:val="004134B1"/>
    <w:rsid w:val="004334E1"/>
    <w:rsid w:val="00440318"/>
    <w:rsid w:val="00444642"/>
    <w:rsid w:val="00453754"/>
    <w:rsid w:val="0045409C"/>
    <w:rsid w:val="00455954"/>
    <w:rsid w:val="00461C27"/>
    <w:rsid w:val="00474DA2"/>
    <w:rsid w:val="0047596B"/>
    <w:rsid w:val="00492EB2"/>
    <w:rsid w:val="004C028E"/>
    <w:rsid w:val="004C5FC3"/>
    <w:rsid w:val="004C673B"/>
    <w:rsid w:val="004D008F"/>
    <w:rsid w:val="004D604D"/>
    <w:rsid w:val="004D7014"/>
    <w:rsid w:val="004D7FC9"/>
    <w:rsid w:val="004E03D2"/>
    <w:rsid w:val="004E66FB"/>
    <w:rsid w:val="004E7471"/>
    <w:rsid w:val="004F5121"/>
    <w:rsid w:val="005069F7"/>
    <w:rsid w:val="00510D67"/>
    <w:rsid w:val="00512973"/>
    <w:rsid w:val="00515836"/>
    <w:rsid w:val="00515F31"/>
    <w:rsid w:val="00522BDF"/>
    <w:rsid w:val="0052333F"/>
    <w:rsid w:val="0053008C"/>
    <w:rsid w:val="00532EF0"/>
    <w:rsid w:val="0055030B"/>
    <w:rsid w:val="005554EC"/>
    <w:rsid w:val="00555C69"/>
    <w:rsid w:val="0056489F"/>
    <w:rsid w:val="00573974"/>
    <w:rsid w:val="00576981"/>
    <w:rsid w:val="0058188E"/>
    <w:rsid w:val="0058527F"/>
    <w:rsid w:val="00591246"/>
    <w:rsid w:val="00591AD5"/>
    <w:rsid w:val="00591D69"/>
    <w:rsid w:val="005A2636"/>
    <w:rsid w:val="005A3831"/>
    <w:rsid w:val="005A5AB1"/>
    <w:rsid w:val="005B349D"/>
    <w:rsid w:val="005B4455"/>
    <w:rsid w:val="005C46FA"/>
    <w:rsid w:val="005C6597"/>
    <w:rsid w:val="005D5773"/>
    <w:rsid w:val="005E0129"/>
    <w:rsid w:val="005E1D6D"/>
    <w:rsid w:val="005E2C13"/>
    <w:rsid w:val="005E3C86"/>
    <w:rsid w:val="005E5B70"/>
    <w:rsid w:val="005E5C60"/>
    <w:rsid w:val="005F0BDB"/>
    <w:rsid w:val="005F32AF"/>
    <w:rsid w:val="00602677"/>
    <w:rsid w:val="0060597D"/>
    <w:rsid w:val="006102B9"/>
    <w:rsid w:val="00614058"/>
    <w:rsid w:val="00624D6B"/>
    <w:rsid w:val="00627F89"/>
    <w:rsid w:val="00631419"/>
    <w:rsid w:val="0063202E"/>
    <w:rsid w:val="00643C0E"/>
    <w:rsid w:val="0064724E"/>
    <w:rsid w:val="00650F1E"/>
    <w:rsid w:val="00657233"/>
    <w:rsid w:val="00661CD7"/>
    <w:rsid w:val="00661CFF"/>
    <w:rsid w:val="00662A39"/>
    <w:rsid w:val="00667942"/>
    <w:rsid w:val="00674544"/>
    <w:rsid w:val="00676B8B"/>
    <w:rsid w:val="00683522"/>
    <w:rsid w:val="006A19E3"/>
    <w:rsid w:val="006A34D1"/>
    <w:rsid w:val="006B206A"/>
    <w:rsid w:val="006C3CA0"/>
    <w:rsid w:val="006D3EAE"/>
    <w:rsid w:val="006E02E6"/>
    <w:rsid w:val="006E7D99"/>
    <w:rsid w:val="006F5F3E"/>
    <w:rsid w:val="0070180F"/>
    <w:rsid w:val="007035E9"/>
    <w:rsid w:val="00706D63"/>
    <w:rsid w:val="0071161B"/>
    <w:rsid w:val="00715802"/>
    <w:rsid w:val="007239CB"/>
    <w:rsid w:val="007328C8"/>
    <w:rsid w:val="00733BCF"/>
    <w:rsid w:val="00741D8F"/>
    <w:rsid w:val="00742455"/>
    <w:rsid w:val="007626C9"/>
    <w:rsid w:val="0076311F"/>
    <w:rsid w:val="007672D3"/>
    <w:rsid w:val="00774B06"/>
    <w:rsid w:val="00780857"/>
    <w:rsid w:val="00782439"/>
    <w:rsid w:val="00782653"/>
    <w:rsid w:val="00782BC0"/>
    <w:rsid w:val="007830ED"/>
    <w:rsid w:val="0079121A"/>
    <w:rsid w:val="007962BB"/>
    <w:rsid w:val="007A7512"/>
    <w:rsid w:val="007A76A1"/>
    <w:rsid w:val="007B3C88"/>
    <w:rsid w:val="007B75FF"/>
    <w:rsid w:val="007C031B"/>
    <w:rsid w:val="007D2AF0"/>
    <w:rsid w:val="007E27D2"/>
    <w:rsid w:val="007F52BB"/>
    <w:rsid w:val="007F6191"/>
    <w:rsid w:val="007F7F63"/>
    <w:rsid w:val="00803BB1"/>
    <w:rsid w:val="00803EF3"/>
    <w:rsid w:val="00810349"/>
    <w:rsid w:val="00821D71"/>
    <w:rsid w:val="008245BB"/>
    <w:rsid w:val="008270D8"/>
    <w:rsid w:val="008422E4"/>
    <w:rsid w:val="008536BC"/>
    <w:rsid w:val="00854AB5"/>
    <w:rsid w:val="00857572"/>
    <w:rsid w:val="0086016E"/>
    <w:rsid w:val="00862003"/>
    <w:rsid w:val="008658FB"/>
    <w:rsid w:val="008720D3"/>
    <w:rsid w:val="00874405"/>
    <w:rsid w:val="008835AD"/>
    <w:rsid w:val="008855C6"/>
    <w:rsid w:val="00890C22"/>
    <w:rsid w:val="00893B28"/>
    <w:rsid w:val="008A518B"/>
    <w:rsid w:val="008A77F7"/>
    <w:rsid w:val="008B384A"/>
    <w:rsid w:val="008B4EA0"/>
    <w:rsid w:val="008C6848"/>
    <w:rsid w:val="008D1B07"/>
    <w:rsid w:val="008E0787"/>
    <w:rsid w:val="008E79E6"/>
    <w:rsid w:val="0090122F"/>
    <w:rsid w:val="009072ED"/>
    <w:rsid w:val="009126ED"/>
    <w:rsid w:val="00924095"/>
    <w:rsid w:val="0092517B"/>
    <w:rsid w:val="0093031B"/>
    <w:rsid w:val="009305DA"/>
    <w:rsid w:val="00931BAE"/>
    <w:rsid w:val="009341DD"/>
    <w:rsid w:val="009427C4"/>
    <w:rsid w:val="00952AE8"/>
    <w:rsid w:val="0095470C"/>
    <w:rsid w:val="00957569"/>
    <w:rsid w:val="009577CE"/>
    <w:rsid w:val="00957C13"/>
    <w:rsid w:val="009604B1"/>
    <w:rsid w:val="009612B1"/>
    <w:rsid w:val="009626C4"/>
    <w:rsid w:val="00971BF7"/>
    <w:rsid w:val="0097216E"/>
    <w:rsid w:val="0097475C"/>
    <w:rsid w:val="00981E40"/>
    <w:rsid w:val="00992EF9"/>
    <w:rsid w:val="00994D30"/>
    <w:rsid w:val="009A7677"/>
    <w:rsid w:val="009B0E08"/>
    <w:rsid w:val="009B7DD1"/>
    <w:rsid w:val="009C6ABA"/>
    <w:rsid w:val="009D02C2"/>
    <w:rsid w:val="009D4933"/>
    <w:rsid w:val="009D49D0"/>
    <w:rsid w:val="009E1AA4"/>
    <w:rsid w:val="009E24E8"/>
    <w:rsid w:val="009F64A7"/>
    <w:rsid w:val="00A00E57"/>
    <w:rsid w:val="00A055B9"/>
    <w:rsid w:val="00A15651"/>
    <w:rsid w:val="00A158A3"/>
    <w:rsid w:val="00A2231B"/>
    <w:rsid w:val="00A30A7F"/>
    <w:rsid w:val="00A3363D"/>
    <w:rsid w:val="00A35519"/>
    <w:rsid w:val="00A47E27"/>
    <w:rsid w:val="00A52B99"/>
    <w:rsid w:val="00A53717"/>
    <w:rsid w:val="00A54D00"/>
    <w:rsid w:val="00A56D48"/>
    <w:rsid w:val="00A60D09"/>
    <w:rsid w:val="00A634D2"/>
    <w:rsid w:val="00A80788"/>
    <w:rsid w:val="00A8190D"/>
    <w:rsid w:val="00A906E2"/>
    <w:rsid w:val="00A96046"/>
    <w:rsid w:val="00AA5F21"/>
    <w:rsid w:val="00AA7CBA"/>
    <w:rsid w:val="00AB008D"/>
    <w:rsid w:val="00AC12AE"/>
    <w:rsid w:val="00AC2EFD"/>
    <w:rsid w:val="00AC6842"/>
    <w:rsid w:val="00AD0127"/>
    <w:rsid w:val="00AD2A91"/>
    <w:rsid w:val="00AD447D"/>
    <w:rsid w:val="00AE2F0B"/>
    <w:rsid w:val="00AE690F"/>
    <w:rsid w:val="00AF4FED"/>
    <w:rsid w:val="00AF62AF"/>
    <w:rsid w:val="00AF7168"/>
    <w:rsid w:val="00B028F0"/>
    <w:rsid w:val="00B07038"/>
    <w:rsid w:val="00B074EF"/>
    <w:rsid w:val="00B1072A"/>
    <w:rsid w:val="00B21157"/>
    <w:rsid w:val="00B21637"/>
    <w:rsid w:val="00B22334"/>
    <w:rsid w:val="00B22F5D"/>
    <w:rsid w:val="00B261D7"/>
    <w:rsid w:val="00B308F3"/>
    <w:rsid w:val="00B35FEA"/>
    <w:rsid w:val="00B47AC7"/>
    <w:rsid w:val="00B502C0"/>
    <w:rsid w:val="00B806F7"/>
    <w:rsid w:val="00B837F7"/>
    <w:rsid w:val="00B90B01"/>
    <w:rsid w:val="00BA1DB1"/>
    <w:rsid w:val="00BB1CF8"/>
    <w:rsid w:val="00BD0C24"/>
    <w:rsid w:val="00BD1A4C"/>
    <w:rsid w:val="00BE5A19"/>
    <w:rsid w:val="00BF10EE"/>
    <w:rsid w:val="00C01A69"/>
    <w:rsid w:val="00C05020"/>
    <w:rsid w:val="00C051DC"/>
    <w:rsid w:val="00C06A01"/>
    <w:rsid w:val="00C146D8"/>
    <w:rsid w:val="00C14E52"/>
    <w:rsid w:val="00C1695E"/>
    <w:rsid w:val="00C215AC"/>
    <w:rsid w:val="00C219BA"/>
    <w:rsid w:val="00C21D74"/>
    <w:rsid w:val="00C35A6B"/>
    <w:rsid w:val="00C449A9"/>
    <w:rsid w:val="00C47C2E"/>
    <w:rsid w:val="00C52104"/>
    <w:rsid w:val="00C54C71"/>
    <w:rsid w:val="00C62C54"/>
    <w:rsid w:val="00C638AA"/>
    <w:rsid w:val="00C71645"/>
    <w:rsid w:val="00C73EFA"/>
    <w:rsid w:val="00C75D88"/>
    <w:rsid w:val="00C810F5"/>
    <w:rsid w:val="00C83228"/>
    <w:rsid w:val="00C8440B"/>
    <w:rsid w:val="00C85390"/>
    <w:rsid w:val="00C92344"/>
    <w:rsid w:val="00C9557C"/>
    <w:rsid w:val="00CA0774"/>
    <w:rsid w:val="00CA1E24"/>
    <w:rsid w:val="00CA46A0"/>
    <w:rsid w:val="00CB27E7"/>
    <w:rsid w:val="00CB3291"/>
    <w:rsid w:val="00CB7BCB"/>
    <w:rsid w:val="00CB7C45"/>
    <w:rsid w:val="00CC50FA"/>
    <w:rsid w:val="00CD10E8"/>
    <w:rsid w:val="00CD1A92"/>
    <w:rsid w:val="00CD69FC"/>
    <w:rsid w:val="00CE4DEC"/>
    <w:rsid w:val="00D03C90"/>
    <w:rsid w:val="00D11F9C"/>
    <w:rsid w:val="00D137DB"/>
    <w:rsid w:val="00D17AE7"/>
    <w:rsid w:val="00D523E3"/>
    <w:rsid w:val="00D7215E"/>
    <w:rsid w:val="00D77324"/>
    <w:rsid w:val="00D8124A"/>
    <w:rsid w:val="00D8568B"/>
    <w:rsid w:val="00D875ED"/>
    <w:rsid w:val="00D96C67"/>
    <w:rsid w:val="00DB0AC1"/>
    <w:rsid w:val="00DB6286"/>
    <w:rsid w:val="00DB782B"/>
    <w:rsid w:val="00DC3A69"/>
    <w:rsid w:val="00DC7EE2"/>
    <w:rsid w:val="00DD83AC"/>
    <w:rsid w:val="00DE010E"/>
    <w:rsid w:val="00DE75F5"/>
    <w:rsid w:val="00DE7E9D"/>
    <w:rsid w:val="00E02EB9"/>
    <w:rsid w:val="00E12663"/>
    <w:rsid w:val="00E168D0"/>
    <w:rsid w:val="00E2105A"/>
    <w:rsid w:val="00E27A58"/>
    <w:rsid w:val="00E31612"/>
    <w:rsid w:val="00E3394C"/>
    <w:rsid w:val="00E3786D"/>
    <w:rsid w:val="00E41BDB"/>
    <w:rsid w:val="00E63D71"/>
    <w:rsid w:val="00E65AC6"/>
    <w:rsid w:val="00E712FB"/>
    <w:rsid w:val="00E7162C"/>
    <w:rsid w:val="00E71D4F"/>
    <w:rsid w:val="00E725C9"/>
    <w:rsid w:val="00E776A6"/>
    <w:rsid w:val="00E84433"/>
    <w:rsid w:val="00E91189"/>
    <w:rsid w:val="00E9281E"/>
    <w:rsid w:val="00EB2CC8"/>
    <w:rsid w:val="00EC3C1E"/>
    <w:rsid w:val="00EC59CC"/>
    <w:rsid w:val="00EC5BC2"/>
    <w:rsid w:val="00EC763D"/>
    <w:rsid w:val="00ED4006"/>
    <w:rsid w:val="00ED79B9"/>
    <w:rsid w:val="00EE166C"/>
    <w:rsid w:val="00EF5DDD"/>
    <w:rsid w:val="00F0073D"/>
    <w:rsid w:val="00F04C05"/>
    <w:rsid w:val="00F12007"/>
    <w:rsid w:val="00F17CEA"/>
    <w:rsid w:val="00F4483B"/>
    <w:rsid w:val="00F44C8D"/>
    <w:rsid w:val="00F53F93"/>
    <w:rsid w:val="00F56BDD"/>
    <w:rsid w:val="00F65AC1"/>
    <w:rsid w:val="00F705DE"/>
    <w:rsid w:val="00F708CB"/>
    <w:rsid w:val="00F739ED"/>
    <w:rsid w:val="00F75DD8"/>
    <w:rsid w:val="00F810D5"/>
    <w:rsid w:val="00F901EF"/>
    <w:rsid w:val="00F9359A"/>
    <w:rsid w:val="00FA6AA9"/>
    <w:rsid w:val="00FC32AF"/>
    <w:rsid w:val="00FD0628"/>
    <w:rsid w:val="00FE05FB"/>
    <w:rsid w:val="022C30B4"/>
    <w:rsid w:val="023F5544"/>
    <w:rsid w:val="02DB729A"/>
    <w:rsid w:val="033EAD09"/>
    <w:rsid w:val="03EB66DB"/>
    <w:rsid w:val="043BEC43"/>
    <w:rsid w:val="046461E3"/>
    <w:rsid w:val="05586999"/>
    <w:rsid w:val="05A18BA5"/>
    <w:rsid w:val="05C0AC7E"/>
    <w:rsid w:val="05C2F94A"/>
    <w:rsid w:val="05E7418D"/>
    <w:rsid w:val="06589EAD"/>
    <w:rsid w:val="089BBA4D"/>
    <w:rsid w:val="0960D935"/>
    <w:rsid w:val="0AB0DC83"/>
    <w:rsid w:val="0BA4434E"/>
    <w:rsid w:val="0C268E09"/>
    <w:rsid w:val="0D6B15A0"/>
    <w:rsid w:val="0D7602CB"/>
    <w:rsid w:val="0E4CB2FF"/>
    <w:rsid w:val="0EBCE428"/>
    <w:rsid w:val="0ECA5984"/>
    <w:rsid w:val="0F768EA9"/>
    <w:rsid w:val="0F7ED1A6"/>
    <w:rsid w:val="1001BCAB"/>
    <w:rsid w:val="100683CE"/>
    <w:rsid w:val="102A2D11"/>
    <w:rsid w:val="103817BC"/>
    <w:rsid w:val="10B8BFC1"/>
    <w:rsid w:val="1101893E"/>
    <w:rsid w:val="115EADA7"/>
    <w:rsid w:val="11DD4813"/>
    <w:rsid w:val="12274561"/>
    <w:rsid w:val="13395D6D"/>
    <w:rsid w:val="1465F81F"/>
    <w:rsid w:val="1583976E"/>
    <w:rsid w:val="1637AC39"/>
    <w:rsid w:val="1674D3E5"/>
    <w:rsid w:val="16C6C4C8"/>
    <w:rsid w:val="180CCE90"/>
    <w:rsid w:val="183044DD"/>
    <w:rsid w:val="18319E20"/>
    <w:rsid w:val="19442064"/>
    <w:rsid w:val="19A89EF1"/>
    <w:rsid w:val="1A8C2B5D"/>
    <w:rsid w:val="1B4C4ECA"/>
    <w:rsid w:val="1CAA5987"/>
    <w:rsid w:val="1CE82D39"/>
    <w:rsid w:val="1DE24352"/>
    <w:rsid w:val="1E984200"/>
    <w:rsid w:val="1E9E7EAA"/>
    <w:rsid w:val="1EF3C62D"/>
    <w:rsid w:val="2014F531"/>
    <w:rsid w:val="20B432FB"/>
    <w:rsid w:val="216405AC"/>
    <w:rsid w:val="220A8558"/>
    <w:rsid w:val="22609288"/>
    <w:rsid w:val="2325717B"/>
    <w:rsid w:val="236DC890"/>
    <w:rsid w:val="23827651"/>
    <w:rsid w:val="23A5D95E"/>
    <w:rsid w:val="23A73ADF"/>
    <w:rsid w:val="24246C4C"/>
    <w:rsid w:val="2472CC80"/>
    <w:rsid w:val="2550C9A1"/>
    <w:rsid w:val="257DD247"/>
    <w:rsid w:val="26724DD5"/>
    <w:rsid w:val="2729021D"/>
    <w:rsid w:val="27588C83"/>
    <w:rsid w:val="27877B9E"/>
    <w:rsid w:val="2801EDB3"/>
    <w:rsid w:val="286C8D79"/>
    <w:rsid w:val="288D0FA2"/>
    <w:rsid w:val="28AD6EA3"/>
    <w:rsid w:val="28D76416"/>
    <w:rsid w:val="29C0DCE1"/>
    <w:rsid w:val="29D72F82"/>
    <w:rsid w:val="2A9C2B39"/>
    <w:rsid w:val="2B8D2D3A"/>
    <w:rsid w:val="2BB16255"/>
    <w:rsid w:val="2C9E1DF8"/>
    <w:rsid w:val="2E51282E"/>
    <w:rsid w:val="2F1FBA9E"/>
    <w:rsid w:val="2FDE4070"/>
    <w:rsid w:val="31D46CAA"/>
    <w:rsid w:val="32DA51AD"/>
    <w:rsid w:val="331B38F7"/>
    <w:rsid w:val="352F5E1A"/>
    <w:rsid w:val="3632C84D"/>
    <w:rsid w:val="36ACD2A3"/>
    <w:rsid w:val="380C9F31"/>
    <w:rsid w:val="382D6DDF"/>
    <w:rsid w:val="391B9E40"/>
    <w:rsid w:val="39C1FBB4"/>
    <w:rsid w:val="3A124963"/>
    <w:rsid w:val="3AB2384F"/>
    <w:rsid w:val="3ABF1153"/>
    <w:rsid w:val="3AF5E9C8"/>
    <w:rsid w:val="3C2F1CF6"/>
    <w:rsid w:val="3D5144F8"/>
    <w:rsid w:val="3E981175"/>
    <w:rsid w:val="3EA64A8F"/>
    <w:rsid w:val="3EEFA0B7"/>
    <w:rsid w:val="4021CFAB"/>
    <w:rsid w:val="40B39759"/>
    <w:rsid w:val="40D84E0A"/>
    <w:rsid w:val="41B4638E"/>
    <w:rsid w:val="42A7DBE2"/>
    <w:rsid w:val="42C117F8"/>
    <w:rsid w:val="43077EA0"/>
    <w:rsid w:val="435470A3"/>
    <w:rsid w:val="437B206A"/>
    <w:rsid w:val="43E43924"/>
    <w:rsid w:val="4488AED1"/>
    <w:rsid w:val="45DE30DA"/>
    <w:rsid w:val="461D600B"/>
    <w:rsid w:val="46E8A139"/>
    <w:rsid w:val="4AD16142"/>
    <w:rsid w:val="4BF78F48"/>
    <w:rsid w:val="4D164F9C"/>
    <w:rsid w:val="4D61C959"/>
    <w:rsid w:val="4DDD5CF7"/>
    <w:rsid w:val="4FDF2AFE"/>
    <w:rsid w:val="500725C4"/>
    <w:rsid w:val="5053AFA4"/>
    <w:rsid w:val="53039A86"/>
    <w:rsid w:val="53487C3D"/>
    <w:rsid w:val="54BF612F"/>
    <w:rsid w:val="57040805"/>
    <w:rsid w:val="5749F3E0"/>
    <w:rsid w:val="57F03A0C"/>
    <w:rsid w:val="5886B009"/>
    <w:rsid w:val="58B7C933"/>
    <w:rsid w:val="58E5C441"/>
    <w:rsid w:val="58F94403"/>
    <w:rsid w:val="58F9EE36"/>
    <w:rsid w:val="59146372"/>
    <w:rsid w:val="5A48D425"/>
    <w:rsid w:val="5A579B41"/>
    <w:rsid w:val="5B165053"/>
    <w:rsid w:val="5B33F0A1"/>
    <w:rsid w:val="5B34FCD5"/>
    <w:rsid w:val="5B5EB538"/>
    <w:rsid w:val="5B8FEC2F"/>
    <w:rsid w:val="5BDF7082"/>
    <w:rsid w:val="5C4C0434"/>
    <w:rsid w:val="5D459EEA"/>
    <w:rsid w:val="5F3620DE"/>
    <w:rsid w:val="5F83A4F6"/>
    <w:rsid w:val="6007765E"/>
    <w:rsid w:val="617EA34C"/>
    <w:rsid w:val="63EC8970"/>
    <w:rsid w:val="64795DA4"/>
    <w:rsid w:val="64B93A74"/>
    <w:rsid w:val="65CDE74E"/>
    <w:rsid w:val="65E82C8D"/>
    <w:rsid w:val="6771AD2F"/>
    <w:rsid w:val="6903D591"/>
    <w:rsid w:val="6BDC2F4A"/>
    <w:rsid w:val="6C2F1810"/>
    <w:rsid w:val="6C4E1FC5"/>
    <w:rsid w:val="6CAF0F2B"/>
    <w:rsid w:val="6D4603EA"/>
    <w:rsid w:val="6D902AD5"/>
    <w:rsid w:val="6E802569"/>
    <w:rsid w:val="6F6B93FE"/>
    <w:rsid w:val="6F85C087"/>
    <w:rsid w:val="700809F0"/>
    <w:rsid w:val="70DB966A"/>
    <w:rsid w:val="71A71FA0"/>
    <w:rsid w:val="71E3B33E"/>
    <w:rsid w:val="71E9044F"/>
    <w:rsid w:val="71F289BC"/>
    <w:rsid w:val="72D95708"/>
    <w:rsid w:val="74BA2110"/>
    <w:rsid w:val="756A1C04"/>
    <w:rsid w:val="765BDD27"/>
    <w:rsid w:val="7675B35C"/>
    <w:rsid w:val="7849B3EF"/>
    <w:rsid w:val="79934401"/>
    <w:rsid w:val="7A2B038C"/>
    <w:rsid w:val="7A327A0F"/>
    <w:rsid w:val="7B36DEA0"/>
    <w:rsid w:val="7CC22317"/>
    <w:rsid w:val="7CD6F45B"/>
    <w:rsid w:val="7E2B1D2A"/>
    <w:rsid w:val="7E63ADDA"/>
    <w:rsid w:val="7E68F0DC"/>
    <w:rsid w:val="7E941A6B"/>
    <w:rsid w:val="7FAFB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EFB94F1-9348-482D-8943-498456C0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customStyle="1" w:styleId="ui-provider">
    <w:name w:val="ui-provider"/>
    <w:basedOn w:val="DefaultParagraphFont"/>
    <w:rsid w:val="00890C22"/>
  </w:style>
  <w:style w:type="character" w:customStyle="1" w:styleId="tabchar">
    <w:name w:val="tabchar"/>
    <w:basedOn w:val="DefaultParagraphFont"/>
    <w:rsid w:val="003D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595672588">
      <w:bodyDiv w:val="1"/>
      <w:marLeft w:val="0"/>
      <w:marRight w:val="0"/>
      <w:marTop w:val="0"/>
      <w:marBottom w:val="0"/>
      <w:divBdr>
        <w:top w:val="none" w:sz="0" w:space="0" w:color="auto"/>
        <w:left w:val="none" w:sz="0" w:space="0" w:color="auto"/>
        <w:bottom w:val="none" w:sz="0" w:space="0" w:color="auto"/>
        <w:right w:val="none" w:sz="0" w:space="0" w:color="auto"/>
      </w:divBdr>
      <w:divsChild>
        <w:div w:id="1349060095">
          <w:marLeft w:val="0"/>
          <w:marRight w:val="0"/>
          <w:marTop w:val="0"/>
          <w:marBottom w:val="0"/>
          <w:divBdr>
            <w:top w:val="none" w:sz="0" w:space="0" w:color="auto"/>
            <w:left w:val="none" w:sz="0" w:space="0" w:color="auto"/>
            <w:bottom w:val="none" w:sz="0" w:space="0" w:color="auto"/>
            <w:right w:val="none" w:sz="0" w:space="0" w:color="auto"/>
          </w:divBdr>
        </w:div>
      </w:divsChild>
    </w:div>
    <w:div w:id="916129394">
      <w:bodyDiv w:val="1"/>
      <w:marLeft w:val="0"/>
      <w:marRight w:val="0"/>
      <w:marTop w:val="0"/>
      <w:marBottom w:val="0"/>
      <w:divBdr>
        <w:top w:val="none" w:sz="0" w:space="0" w:color="auto"/>
        <w:left w:val="none" w:sz="0" w:space="0" w:color="auto"/>
        <w:bottom w:val="none" w:sz="0" w:space="0" w:color="auto"/>
        <w:right w:val="none" w:sz="0" w:space="0" w:color="auto"/>
      </w:divBdr>
      <w:divsChild>
        <w:div w:id="380374099">
          <w:marLeft w:val="0"/>
          <w:marRight w:val="0"/>
          <w:marTop w:val="0"/>
          <w:marBottom w:val="0"/>
          <w:divBdr>
            <w:top w:val="none" w:sz="0" w:space="0" w:color="auto"/>
            <w:left w:val="none" w:sz="0" w:space="0" w:color="auto"/>
            <w:bottom w:val="none" w:sz="0" w:space="0" w:color="auto"/>
            <w:right w:val="none" w:sz="0" w:space="0" w:color="auto"/>
          </w:divBdr>
        </w:div>
        <w:div w:id="1160586287">
          <w:marLeft w:val="0"/>
          <w:marRight w:val="0"/>
          <w:marTop w:val="0"/>
          <w:marBottom w:val="0"/>
          <w:divBdr>
            <w:top w:val="none" w:sz="0" w:space="0" w:color="auto"/>
            <w:left w:val="none" w:sz="0" w:space="0" w:color="auto"/>
            <w:bottom w:val="none" w:sz="0" w:space="0" w:color="auto"/>
            <w:right w:val="none" w:sz="0" w:space="0" w:color="auto"/>
          </w:divBdr>
        </w:div>
        <w:div w:id="2103797958">
          <w:marLeft w:val="0"/>
          <w:marRight w:val="0"/>
          <w:marTop w:val="0"/>
          <w:marBottom w:val="0"/>
          <w:divBdr>
            <w:top w:val="none" w:sz="0" w:space="0" w:color="auto"/>
            <w:left w:val="none" w:sz="0" w:space="0" w:color="auto"/>
            <w:bottom w:val="none" w:sz="0" w:space="0" w:color="auto"/>
            <w:right w:val="none" w:sz="0" w:space="0" w:color="auto"/>
          </w:divBdr>
        </w:div>
      </w:divsChild>
    </w:div>
    <w:div w:id="1597056515">
      <w:bodyDiv w:val="1"/>
      <w:marLeft w:val="0"/>
      <w:marRight w:val="0"/>
      <w:marTop w:val="0"/>
      <w:marBottom w:val="0"/>
      <w:divBdr>
        <w:top w:val="none" w:sz="0" w:space="0" w:color="auto"/>
        <w:left w:val="none" w:sz="0" w:space="0" w:color="auto"/>
        <w:bottom w:val="none" w:sz="0" w:space="0" w:color="auto"/>
        <w:right w:val="none" w:sz="0" w:space="0" w:color="auto"/>
      </w:divBdr>
    </w:div>
    <w:div w:id="2105414555">
      <w:bodyDiv w:val="1"/>
      <w:marLeft w:val="0"/>
      <w:marRight w:val="0"/>
      <w:marTop w:val="0"/>
      <w:marBottom w:val="0"/>
      <w:divBdr>
        <w:top w:val="none" w:sz="0" w:space="0" w:color="auto"/>
        <w:left w:val="none" w:sz="0" w:space="0" w:color="auto"/>
        <w:bottom w:val="none" w:sz="0" w:space="0" w:color="auto"/>
        <w:right w:val="none" w:sz="0" w:space="0" w:color="auto"/>
      </w:divBdr>
      <w:divsChild>
        <w:div w:id="102116944">
          <w:marLeft w:val="0"/>
          <w:marRight w:val="0"/>
          <w:marTop w:val="0"/>
          <w:marBottom w:val="0"/>
          <w:divBdr>
            <w:top w:val="none" w:sz="0" w:space="0" w:color="auto"/>
            <w:left w:val="none" w:sz="0" w:space="0" w:color="auto"/>
            <w:bottom w:val="none" w:sz="0" w:space="0" w:color="auto"/>
            <w:right w:val="none" w:sz="0" w:space="0" w:color="auto"/>
          </w:divBdr>
        </w:div>
        <w:div w:id="420301812">
          <w:marLeft w:val="0"/>
          <w:marRight w:val="0"/>
          <w:marTop w:val="0"/>
          <w:marBottom w:val="0"/>
          <w:divBdr>
            <w:top w:val="none" w:sz="0" w:space="0" w:color="auto"/>
            <w:left w:val="none" w:sz="0" w:space="0" w:color="auto"/>
            <w:bottom w:val="none" w:sz="0" w:space="0" w:color="auto"/>
            <w:right w:val="none" w:sz="0" w:space="0" w:color="auto"/>
          </w:divBdr>
        </w:div>
        <w:div w:id="1087967149">
          <w:marLeft w:val="0"/>
          <w:marRight w:val="0"/>
          <w:marTop w:val="0"/>
          <w:marBottom w:val="0"/>
          <w:divBdr>
            <w:top w:val="none" w:sz="0" w:space="0" w:color="auto"/>
            <w:left w:val="none" w:sz="0" w:space="0" w:color="auto"/>
            <w:bottom w:val="none" w:sz="0" w:space="0" w:color="auto"/>
            <w:right w:val="none" w:sz="0" w:space="0" w:color="auto"/>
          </w:divBdr>
        </w:div>
        <w:div w:id="1370646688">
          <w:marLeft w:val="0"/>
          <w:marRight w:val="0"/>
          <w:marTop w:val="0"/>
          <w:marBottom w:val="0"/>
          <w:divBdr>
            <w:top w:val="none" w:sz="0" w:space="0" w:color="auto"/>
            <w:left w:val="none" w:sz="0" w:space="0" w:color="auto"/>
            <w:bottom w:val="none" w:sz="0" w:space="0" w:color="auto"/>
            <w:right w:val="none" w:sz="0" w:space="0" w:color="auto"/>
          </w:divBdr>
        </w:div>
        <w:div w:id="1654290594">
          <w:marLeft w:val="0"/>
          <w:marRight w:val="0"/>
          <w:marTop w:val="0"/>
          <w:marBottom w:val="0"/>
          <w:divBdr>
            <w:top w:val="none" w:sz="0" w:space="0" w:color="auto"/>
            <w:left w:val="none" w:sz="0" w:space="0" w:color="auto"/>
            <w:bottom w:val="none" w:sz="0" w:space="0" w:color="auto"/>
            <w:right w:val="none" w:sz="0" w:space="0" w:color="auto"/>
          </w:divBdr>
        </w:div>
        <w:div w:id="1717773244">
          <w:marLeft w:val="0"/>
          <w:marRight w:val="0"/>
          <w:marTop w:val="0"/>
          <w:marBottom w:val="0"/>
          <w:divBdr>
            <w:top w:val="none" w:sz="0" w:space="0" w:color="auto"/>
            <w:left w:val="none" w:sz="0" w:space="0" w:color="auto"/>
            <w:bottom w:val="none" w:sz="0" w:space="0" w:color="auto"/>
            <w:right w:val="none" w:sz="0" w:space="0" w:color="auto"/>
          </w:divBdr>
        </w:div>
        <w:div w:id="190175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55E9BA4B-EF2F-4EFC-875A-A991A347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4ECD4-7A78-4928-9416-CB953F69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12</cp:revision>
  <cp:lastPrinted>2022-05-27T17:42:00Z</cp:lastPrinted>
  <dcterms:created xsi:type="dcterms:W3CDTF">2024-05-09T14:12:00Z</dcterms:created>
  <dcterms:modified xsi:type="dcterms:W3CDTF">2024-10-29T15:59:00Z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